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8A4C" w14:textId="77777777" w:rsidR="009A51C2" w:rsidRPr="00677CA6" w:rsidRDefault="005D51D7" w:rsidP="00505369">
      <w:pPr>
        <w:tabs>
          <w:tab w:val="left" w:pos="5245"/>
        </w:tabs>
        <w:ind w:left="5245"/>
        <w:rPr>
          <w:rFonts w:eastAsiaTheme="minorHAnsi"/>
          <w:b/>
          <w:sz w:val="28"/>
          <w:szCs w:val="28"/>
          <w:lang w:val="uk-UA" w:eastAsia="en-US"/>
        </w:rPr>
      </w:pPr>
      <w:r w:rsidRPr="00677CA6">
        <w:rPr>
          <w:rFonts w:eastAsiaTheme="minorHAnsi"/>
          <w:b/>
          <w:sz w:val="28"/>
          <w:szCs w:val="28"/>
          <w:lang w:val="uk-UA" w:eastAsia="en-US"/>
        </w:rPr>
        <w:t>ЗАТВЕРДЖЕНО</w:t>
      </w:r>
    </w:p>
    <w:p w14:paraId="526F4AD8" w14:textId="77777777" w:rsidR="00456235" w:rsidRPr="00677CA6" w:rsidRDefault="005D51D7" w:rsidP="00505369">
      <w:pPr>
        <w:tabs>
          <w:tab w:val="left" w:pos="5245"/>
        </w:tabs>
        <w:ind w:left="5245"/>
        <w:rPr>
          <w:rFonts w:eastAsiaTheme="minorHAnsi"/>
          <w:b/>
          <w:sz w:val="28"/>
          <w:szCs w:val="28"/>
          <w:lang w:val="uk-UA" w:eastAsia="en-US"/>
        </w:rPr>
      </w:pPr>
      <w:r w:rsidRPr="00677CA6">
        <w:rPr>
          <w:rFonts w:eastAsiaTheme="minorHAnsi"/>
          <w:b/>
          <w:sz w:val="28"/>
          <w:szCs w:val="28"/>
          <w:lang w:val="uk-UA" w:eastAsia="en-US"/>
        </w:rPr>
        <w:t xml:space="preserve">Наказ </w:t>
      </w:r>
      <w:r w:rsidR="00535E0E" w:rsidRPr="00677CA6">
        <w:rPr>
          <w:rFonts w:eastAsiaTheme="minorHAnsi"/>
          <w:b/>
          <w:sz w:val="28"/>
          <w:szCs w:val="28"/>
          <w:lang w:val="uk-UA" w:eastAsia="en-US"/>
        </w:rPr>
        <w:t>керівника</w:t>
      </w:r>
      <w:r w:rsidR="00456235" w:rsidRPr="00677CA6">
        <w:rPr>
          <w:rFonts w:eastAsiaTheme="minorHAnsi"/>
          <w:b/>
          <w:sz w:val="28"/>
          <w:szCs w:val="28"/>
          <w:lang w:val="uk-UA" w:eastAsia="en-US"/>
        </w:rPr>
        <w:t xml:space="preserve"> Тернопільської</w:t>
      </w:r>
      <w:r w:rsidR="00535E0E" w:rsidRPr="00677CA6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14:paraId="12971404" w14:textId="77777777" w:rsidR="00F66A55" w:rsidRPr="00677CA6" w:rsidRDefault="00535E0E" w:rsidP="00505369">
      <w:pPr>
        <w:tabs>
          <w:tab w:val="left" w:pos="5245"/>
        </w:tabs>
        <w:ind w:left="5245"/>
        <w:rPr>
          <w:rFonts w:eastAsiaTheme="minorHAnsi"/>
          <w:b/>
          <w:sz w:val="28"/>
          <w:szCs w:val="28"/>
          <w:lang w:val="uk-UA" w:eastAsia="en-US"/>
        </w:rPr>
      </w:pPr>
      <w:r w:rsidRPr="00677CA6">
        <w:rPr>
          <w:rFonts w:eastAsiaTheme="minorHAnsi"/>
          <w:b/>
          <w:sz w:val="28"/>
          <w:szCs w:val="28"/>
          <w:lang w:val="uk-UA" w:eastAsia="en-US"/>
        </w:rPr>
        <w:t>обласної прокуратури</w:t>
      </w:r>
    </w:p>
    <w:p w14:paraId="48E7A53C" w14:textId="314A8A4E" w:rsidR="00C67060" w:rsidRPr="00677CA6" w:rsidRDefault="00DB0ABF" w:rsidP="00505369">
      <w:pPr>
        <w:pStyle w:val="1"/>
        <w:tabs>
          <w:tab w:val="left" w:pos="2410"/>
          <w:tab w:val="left" w:pos="5245"/>
        </w:tabs>
        <w:spacing w:line="240" w:lineRule="auto"/>
        <w:ind w:left="5245" w:firstLine="0"/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>10</w:t>
      </w:r>
      <w:r w:rsidR="005D51D7" w:rsidRPr="00677CA6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 xml:space="preserve"> </w:t>
      </w:r>
      <w:r w:rsidR="00F8324A" w:rsidRPr="00677CA6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 xml:space="preserve">березня </w:t>
      </w:r>
      <w:r w:rsidR="006A3A8C" w:rsidRPr="00677CA6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>202</w:t>
      </w:r>
      <w:r w:rsidR="00F8324A" w:rsidRPr="00677CA6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>6</w:t>
      </w:r>
      <w:r w:rsidR="00B92340" w:rsidRPr="00677CA6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 xml:space="preserve"> </w:t>
      </w:r>
      <w:r w:rsidR="005D51D7" w:rsidRPr="00677CA6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 xml:space="preserve">року </w:t>
      </w:r>
      <w:r w:rsidR="009A51C2" w:rsidRPr="00677CA6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 xml:space="preserve"> 39</w:t>
      </w:r>
    </w:p>
    <w:p w14:paraId="79BAC915" w14:textId="77777777" w:rsidR="005D51D7" w:rsidRPr="00677CA6" w:rsidRDefault="005D51D7" w:rsidP="00505369">
      <w:pPr>
        <w:pStyle w:val="1"/>
        <w:spacing w:before="120" w:after="120" w:line="240" w:lineRule="auto"/>
        <w:ind w:left="4568" w:firstLine="0"/>
        <w:rPr>
          <w:rFonts w:ascii="Times New Roman" w:hAnsi="Times New Roman"/>
          <w:b/>
          <w:sz w:val="28"/>
          <w:szCs w:val="28"/>
        </w:rPr>
      </w:pPr>
    </w:p>
    <w:p w14:paraId="45DFE733" w14:textId="77777777" w:rsidR="00F7037A" w:rsidRPr="00677CA6" w:rsidRDefault="00F7037A" w:rsidP="00505369">
      <w:pPr>
        <w:pStyle w:val="1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B56000" w14:textId="77777777" w:rsidR="00C67060" w:rsidRPr="00677CA6" w:rsidRDefault="00C67060" w:rsidP="00505369">
      <w:pPr>
        <w:pStyle w:val="1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 xml:space="preserve">П О Л О Ж Е Н </w:t>
      </w:r>
      <w:proofErr w:type="spellStart"/>
      <w:r w:rsidRPr="00677CA6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677CA6">
        <w:rPr>
          <w:rFonts w:ascii="Times New Roman" w:hAnsi="Times New Roman"/>
          <w:b/>
          <w:sz w:val="28"/>
          <w:szCs w:val="28"/>
        </w:rPr>
        <w:t xml:space="preserve"> Я</w:t>
      </w:r>
    </w:p>
    <w:p w14:paraId="7E30BCFC" w14:textId="77777777" w:rsidR="00452C47" w:rsidRPr="00677CA6" w:rsidRDefault="00C67060" w:rsidP="00505369">
      <w:pPr>
        <w:pStyle w:val="1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 xml:space="preserve">про </w:t>
      </w:r>
      <w:r w:rsidR="005D51D7" w:rsidRPr="00677CA6">
        <w:rPr>
          <w:rFonts w:ascii="Times New Roman" w:hAnsi="Times New Roman"/>
          <w:b/>
          <w:sz w:val="28"/>
          <w:szCs w:val="28"/>
        </w:rPr>
        <w:t>відділ документального забезпечення</w:t>
      </w:r>
    </w:p>
    <w:p w14:paraId="2ECEF959" w14:textId="77777777" w:rsidR="00C67060" w:rsidRPr="00677CA6" w:rsidRDefault="00535E0E" w:rsidP="00505369">
      <w:pPr>
        <w:pStyle w:val="1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Тернопільської обласної прокуратури</w:t>
      </w:r>
    </w:p>
    <w:p w14:paraId="55409117" w14:textId="77777777" w:rsidR="009A51C2" w:rsidRPr="00677CA6" w:rsidRDefault="009A51C2" w:rsidP="00505369">
      <w:pPr>
        <w:tabs>
          <w:tab w:val="left" w:pos="5760"/>
        </w:tabs>
        <w:rPr>
          <w:b/>
          <w:sz w:val="28"/>
          <w:szCs w:val="28"/>
          <w:lang w:val="uk-UA"/>
        </w:rPr>
      </w:pPr>
    </w:p>
    <w:p w14:paraId="290AFD51" w14:textId="77777777" w:rsidR="00781D6D" w:rsidRPr="00677CA6" w:rsidRDefault="00781D6D" w:rsidP="00505369">
      <w:pPr>
        <w:tabs>
          <w:tab w:val="left" w:pos="5760"/>
        </w:tabs>
        <w:rPr>
          <w:b/>
          <w:sz w:val="28"/>
          <w:szCs w:val="28"/>
          <w:lang w:val="uk-UA"/>
        </w:rPr>
      </w:pPr>
    </w:p>
    <w:p w14:paraId="25A4DDBA" w14:textId="77777777" w:rsidR="00F66A55" w:rsidRPr="00677CA6" w:rsidRDefault="009A51C2" w:rsidP="00A83532">
      <w:pPr>
        <w:pStyle w:val="a8"/>
        <w:numPr>
          <w:ilvl w:val="0"/>
          <w:numId w:val="15"/>
        </w:numPr>
        <w:tabs>
          <w:tab w:val="left" w:pos="0"/>
          <w:tab w:val="left" w:pos="1418"/>
        </w:tabs>
        <w:spacing w:before="120"/>
        <w:ind w:left="0" w:firstLine="709"/>
        <w:contextualSpacing w:val="0"/>
        <w:rPr>
          <w:b/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З</w:t>
      </w:r>
      <w:r w:rsidR="00730EF2" w:rsidRPr="00677CA6">
        <w:rPr>
          <w:b/>
          <w:sz w:val="28"/>
          <w:szCs w:val="28"/>
          <w:lang w:val="uk-UA"/>
        </w:rPr>
        <w:t>агальні положення</w:t>
      </w:r>
    </w:p>
    <w:p w14:paraId="40DADF1E" w14:textId="77777777" w:rsidR="009A51C2" w:rsidRPr="00677CA6" w:rsidRDefault="009A51C2" w:rsidP="00A83532">
      <w:pPr>
        <w:tabs>
          <w:tab w:val="left" w:pos="1418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1.1.</w:t>
      </w:r>
      <w:r w:rsidRPr="00677CA6">
        <w:rPr>
          <w:b/>
          <w:sz w:val="28"/>
          <w:szCs w:val="28"/>
          <w:lang w:val="uk-UA"/>
        </w:rPr>
        <w:tab/>
      </w:r>
      <w:r w:rsidRPr="00677CA6">
        <w:rPr>
          <w:sz w:val="28"/>
          <w:szCs w:val="28"/>
          <w:lang w:val="uk-UA"/>
        </w:rPr>
        <w:t>Відділ документального забезпечення (далі – відділ) є самостійним стр</w:t>
      </w:r>
      <w:r w:rsidR="00535E0E" w:rsidRPr="00677CA6">
        <w:rPr>
          <w:sz w:val="28"/>
          <w:szCs w:val="28"/>
          <w:lang w:val="uk-UA"/>
        </w:rPr>
        <w:t>уктурним підрозділом Тернопільської обласної прокуратури</w:t>
      </w:r>
      <w:r w:rsidR="00730EF2" w:rsidRPr="00677CA6">
        <w:rPr>
          <w:sz w:val="28"/>
          <w:szCs w:val="28"/>
          <w:lang w:val="uk-UA"/>
        </w:rPr>
        <w:t xml:space="preserve">, </w:t>
      </w:r>
      <w:r w:rsidRPr="00677CA6">
        <w:rPr>
          <w:sz w:val="28"/>
          <w:szCs w:val="28"/>
          <w:lang w:val="uk-UA"/>
        </w:rPr>
        <w:t>підпорядкованим</w:t>
      </w:r>
      <w:r w:rsidR="00061F4A" w:rsidRPr="00677CA6">
        <w:rPr>
          <w:sz w:val="28"/>
          <w:szCs w:val="28"/>
          <w:lang w:val="uk-UA"/>
        </w:rPr>
        <w:t xml:space="preserve"> </w:t>
      </w:r>
      <w:bookmarkStart w:id="0" w:name="_Hlk223961171"/>
      <w:r w:rsidR="00456235" w:rsidRPr="00677CA6">
        <w:rPr>
          <w:iCs/>
          <w:sz w:val="28"/>
          <w:szCs w:val="28"/>
          <w:lang w:val="uk-UA"/>
        </w:rPr>
        <w:t>п</w:t>
      </w:r>
      <w:r w:rsidR="00DA4382" w:rsidRPr="00677CA6">
        <w:rPr>
          <w:iCs/>
          <w:sz w:val="28"/>
          <w:szCs w:val="28"/>
          <w:lang w:val="uk-UA"/>
        </w:rPr>
        <w:t xml:space="preserve">ершому заступнику </w:t>
      </w:r>
      <w:r w:rsidR="00CC790A" w:rsidRPr="00677CA6">
        <w:rPr>
          <w:iCs/>
          <w:sz w:val="28"/>
          <w:szCs w:val="28"/>
          <w:lang w:val="uk-UA"/>
        </w:rPr>
        <w:t xml:space="preserve">або </w:t>
      </w:r>
      <w:r w:rsidR="007171A9" w:rsidRPr="00677CA6">
        <w:rPr>
          <w:iCs/>
          <w:sz w:val="28"/>
          <w:szCs w:val="28"/>
          <w:lang w:val="uk-UA"/>
        </w:rPr>
        <w:t>заступнику</w:t>
      </w:r>
      <w:r w:rsidR="00456235" w:rsidRPr="00677CA6">
        <w:rPr>
          <w:iCs/>
          <w:sz w:val="28"/>
          <w:szCs w:val="28"/>
          <w:lang w:val="uk-UA"/>
        </w:rPr>
        <w:t xml:space="preserve"> </w:t>
      </w:r>
      <w:r w:rsidR="00730EF2" w:rsidRPr="00677CA6">
        <w:rPr>
          <w:iCs/>
          <w:sz w:val="28"/>
          <w:szCs w:val="28"/>
          <w:lang w:val="uk-UA"/>
        </w:rPr>
        <w:t>керівни</w:t>
      </w:r>
      <w:r w:rsidR="00456235" w:rsidRPr="00677CA6">
        <w:rPr>
          <w:iCs/>
          <w:sz w:val="28"/>
          <w:szCs w:val="28"/>
          <w:lang w:val="uk-UA"/>
        </w:rPr>
        <w:t>ка</w:t>
      </w:r>
      <w:r w:rsidR="00730EF2" w:rsidRPr="00677CA6">
        <w:rPr>
          <w:sz w:val="28"/>
          <w:szCs w:val="28"/>
          <w:lang w:val="uk-UA"/>
        </w:rPr>
        <w:t xml:space="preserve"> </w:t>
      </w:r>
      <w:bookmarkStart w:id="1" w:name="_Hlk74043670"/>
      <w:r w:rsidR="00730EF2" w:rsidRPr="00677CA6">
        <w:rPr>
          <w:sz w:val="28"/>
          <w:szCs w:val="28"/>
          <w:lang w:val="uk-UA"/>
        </w:rPr>
        <w:t>Тернопільської</w:t>
      </w:r>
      <w:r w:rsidRPr="00677CA6">
        <w:rPr>
          <w:sz w:val="28"/>
          <w:szCs w:val="28"/>
          <w:lang w:val="uk-UA"/>
        </w:rPr>
        <w:t xml:space="preserve"> </w:t>
      </w:r>
      <w:r w:rsidR="00DE6073" w:rsidRPr="00677CA6">
        <w:rPr>
          <w:sz w:val="28"/>
          <w:szCs w:val="28"/>
          <w:lang w:val="uk-UA"/>
        </w:rPr>
        <w:t>обласної прокуратури</w:t>
      </w:r>
      <w:bookmarkEnd w:id="1"/>
      <w:r w:rsidRPr="00677CA6">
        <w:rPr>
          <w:sz w:val="28"/>
          <w:szCs w:val="28"/>
          <w:lang w:val="uk-UA"/>
        </w:rPr>
        <w:t xml:space="preserve"> згідно з розподілом обов’язків</w:t>
      </w:r>
      <w:r w:rsidR="00456235" w:rsidRPr="00677CA6">
        <w:rPr>
          <w:sz w:val="28"/>
          <w:szCs w:val="28"/>
          <w:lang w:val="uk-UA"/>
        </w:rPr>
        <w:t xml:space="preserve"> між керівництвом Тернопільської обласної прокуратури</w:t>
      </w:r>
      <w:bookmarkEnd w:id="0"/>
      <w:r w:rsidRPr="00677CA6">
        <w:rPr>
          <w:sz w:val="28"/>
          <w:szCs w:val="28"/>
          <w:lang w:val="uk-UA"/>
        </w:rPr>
        <w:t>.</w:t>
      </w:r>
    </w:p>
    <w:p w14:paraId="27AE64BB" w14:textId="77777777" w:rsidR="009A51C2" w:rsidRPr="00677CA6" w:rsidRDefault="009A51C2" w:rsidP="00A83532">
      <w:pPr>
        <w:tabs>
          <w:tab w:val="left" w:pos="1418"/>
          <w:tab w:val="left" w:pos="576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1.2.</w:t>
      </w:r>
      <w:r w:rsidRPr="00677CA6">
        <w:rPr>
          <w:b/>
          <w:sz w:val="28"/>
          <w:szCs w:val="28"/>
          <w:lang w:val="uk-UA"/>
        </w:rPr>
        <w:tab/>
      </w:r>
      <w:r w:rsidRPr="00677CA6">
        <w:rPr>
          <w:sz w:val="28"/>
          <w:szCs w:val="28"/>
          <w:lang w:val="uk-UA"/>
        </w:rPr>
        <w:t>У своїй діяльності відділ керується Конституцією України, Закон</w:t>
      </w:r>
      <w:r w:rsidR="00730EF2" w:rsidRPr="00677CA6">
        <w:rPr>
          <w:sz w:val="28"/>
          <w:szCs w:val="28"/>
          <w:lang w:val="uk-UA"/>
        </w:rPr>
        <w:t>ами</w:t>
      </w:r>
      <w:r w:rsidRPr="00677CA6">
        <w:rPr>
          <w:sz w:val="28"/>
          <w:szCs w:val="28"/>
          <w:lang w:val="uk-UA"/>
        </w:rPr>
        <w:t xml:space="preserve"> України «Про прокуратуру»,</w:t>
      </w:r>
      <w:r w:rsidR="00730EF2" w:rsidRPr="00677CA6">
        <w:rPr>
          <w:sz w:val="28"/>
          <w:szCs w:val="28"/>
          <w:lang w:val="uk-UA"/>
        </w:rPr>
        <w:t xml:space="preserve"> «Про державну службу»,</w:t>
      </w:r>
      <w:r w:rsidRPr="00677CA6">
        <w:rPr>
          <w:sz w:val="28"/>
          <w:szCs w:val="28"/>
          <w:lang w:val="uk-UA"/>
        </w:rPr>
        <w:t xml:space="preserve"> іншими актами законодавства, наказами</w:t>
      </w:r>
      <w:r w:rsidR="00FD5595" w:rsidRPr="00677CA6">
        <w:rPr>
          <w:sz w:val="28"/>
          <w:szCs w:val="28"/>
          <w:lang w:val="uk-UA"/>
        </w:rPr>
        <w:t xml:space="preserve"> Г</w:t>
      </w:r>
      <w:r w:rsidR="00535E0E" w:rsidRPr="00677CA6">
        <w:rPr>
          <w:sz w:val="28"/>
          <w:szCs w:val="28"/>
          <w:lang w:val="uk-UA"/>
        </w:rPr>
        <w:t xml:space="preserve">енерального прокурора, </w:t>
      </w:r>
      <w:r w:rsidR="00456235" w:rsidRPr="00677CA6">
        <w:rPr>
          <w:sz w:val="28"/>
          <w:szCs w:val="28"/>
          <w:lang w:val="uk-UA"/>
        </w:rPr>
        <w:t>керівника</w:t>
      </w:r>
      <w:r w:rsidR="00535E0E" w:rsidRPr="00677CA6">
        <w:rPr>
          <w:sz w:val="28"/>
          <w:szCs w:val="28"/>
          <w:lang w:val="uk-UA"/>
        </w:rPr>
        <w:t xml:space="preserve"> обласної прокуратури</w:t>
      </w:r>
      <w:r w:rsidRPr="00677CA6">
        <w:rPr>
          <w:sz w:val="28"/>
          <w:szCs w:val="28"/>
          <w:lang w:val="uk-UA"/>
        </w:rPr>
        <w:t xml:space="preserve">, Регламентом Тернопільської </w:t>
      </w:r>
      <w:r w:rsidR="00535E0E" w:rsidRPr="00677CA6">
        <w:rPr>
          <w:sz w:val="28"/>
          <w:szCs w:val="28"/>
          <w:lang w:val="uk-UA"/>
        </w:rPr>
        <w:t>обласної прокуратури</w:t>
      </w:r>
      <w:r w:rsidRPr="00677CA6">
        <w:rPr>
          <w:sz w:val="28"/>
          <w:szCs w:val="28"/>
          <w:lang w:val="uk-UA"/>
        </w:rPr>
        <w:t xml:space="preserve">, а також цим Положенням. </w:t>
      </w:r>
    </w:p>
    <w:p w14:paraId="685B23D0" w14:textId="77777777" w:rsidR="00C67060" w:rsidRPr="00677CA6" w:rsidRDefault="009A51C2" w:rsidP="00A83532">
      <w:pPr>
        <w:tabs>
          <w:tab w:val="left" w:pos="1418"/>
          <w:tab w:val="left" w:pos="5760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1.3.</w:t>
      </w:r>
      <w:r w:rsidRPr="00677CA6">
        <w:rPr>
          <w:b/>
          <w:sz w:val="28"/>
          <w:szCs w:val="28"/>
          <w:lang w:val="uk-UA"/>
        </w:rPr>
        <w:tab/>
      </w:r>
      <w:r w:rsidRPr="00677CA6">
        <w:rPr>
          <w:sz w:val="28"/>
          <w:szCs w:val="28"/>
          <w:lang w:val="uk-UA"/>
        </w:rPr>
        <w:t>Свою роботу відділ організовує у взаємодії з і</w:t>
      </w:r>
      <w:r w:rsidR="00535E0E" w:rsidRPr="00677CA6">
        <w:rPr>
          <w:sz w:val="28"/>
          <w:szCs w:val="28"/>
          <w:lang w:val="uk-UA"/>
        </w:rPr>
        <w:t>ншими структурними підрозділами обласної прокуратури</w:t>
      </w:r>
      <w:r w:rsidRPr="00677CA6">
        <w:rPr>
          <w:sz w:val="28"/>
          <w:szCs w:val="28"/>
          <w:lang w:val="uk-UA"/>
        </w:rPr>
        <w:t xml:space="preserve">, </w:t>
      </w:r>
      <w:r w:rsidR="00487486" w:rsidRPr="00677CA6">
        <w:rPr>
          <w:sz w:val="28"/>
          <w:szCs w:val="28"/>
          <w:lang w:val="uk-UA"/>
        </w:rPr>
        <w:t>окружними</w:t>
      </w:r>
      <w:r w:rsidRPr="00677CA6">
        <w:rPr>
          <w:sz w:val="28"/>
          <w:szCs w:val="28"/>
          <w:lang w:val="uk-UA"/>
        </w:rPr>
        <w:t xml:space="preserve"> прокуратурами, відповідними державними органами.</w:t>
      </w:r>
    </w:p>
    <w:p w14:paraId="0B79C027" w14:textId="77777777" w:rsidR="00C16CFC" w:rsidRPr="00677CA6" w:rsidRDefault="00C16CFC" w:rsidP="00A83532">
      <w:pPr>
        <w:tabs>
          <w:tab w:val="left" w:pos="1260"/>
          <w:tab w:val="left" w:pos="1418"/>
          <w:tab w:val="left" w:pos="5760"/>
        </w:tabs>
        <w:ind w:firstLine="709"/>
        <w:jc w:val="both"/>
        <w:rPr>
          <w:sz w:val="28"/>
          <w:szCs w:val="28"/>
          <w:lang w:val="uk-UA"/>
        </w:rPr>
      </w:pPr>
    </w:p>
    <w:p w14:paraId="58CD469F" w14:textId="77777777" w:rsidR="00F7037A" w:rsidRPr="00677CA6" w:rsidRDefault="00F7037A" w:rsidP="00A83532">
      <w:pPr>
        <w:tabs>
          <w:tab w:val="left" w:pos="1260"/>
          <w:tab w:val="left" w:pos="1418"/>
          <w:tab w:val="left" w:pos="5760"/>
        </w:tabs>
        <w:ind w:firstLine="709"/>
        <w:jc w:val="both"/>
        <w:rPr>
          <w:sz w:val="28"/>
          <w:szCs w:val="28"/>
          <w:lang w:val="uk-UA"/>
        </w:rPr>
      </w:pPr>
    </w:p>
    <w:p w14:paraId="561B3347" w14:textId="77777777" w:rsidR="00F66A55" w:rsidRPr="00677CA6" w:rsidRDefault="009A51C2" w:rsidP="00A83532">
      <w:pPr>
        <w:pStyle w:val="1"/>
        <w:numPr>
          <w:ilvl w:val="0"/>
          <w:numId w:val="15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О</w:t>
      </w:r>
      <w:r w:rsidR="00730EF2" w:rsidRPr="00677CA6">
        <w:rPr>
          <w:rFonts w:ascii="Times New Roman" w:hAnsi="Times New Roman"/>
          <w:b/>
          <w:sz w:val="28"/>
          <w:szCs w:val="28"/>
        </w:rPr>
        <w:t>рганізаційна структура відділу</w:t>
      </w:r>
    </w:p>
    <w:p w14:paraId="6C8B0BBF" w14:textId="7D6DE405" w:rsidR="00C67060" w:rsidRPr="00677CA6" w:rsidRDefault="00C67060" w:rsidP="00A83532">
      <w:pPr>
        <w:pStyle w:val="1"/>
        <w:tabs>
          <w:tab w:val="left" w:pos="1418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2.1</w:t>
      </w:r>
      <w:r w:rsidRPr="00677CA6">
        <w:rPr>
          <w:rFonts w:ascii="Times New Roman" w:hAnsi="Times New Roman"/>
          <w:b/>
          <w:bCs/>
          <w:sz w:val="28"/>
          <w:szCs w:val="28"/>
        </w:rPr>
        <w:t>.</w:t>
      </w:r>
      <w:r w:rsidR="0009356F" w:rsidRPr="00677CA6">
        <w:rPr>
          <w:rFonts w:ascii="Times New Roman" w:hAnsi="Times New Roman"/>
          <w:sz w:val="28"/>
          <w:szCs w:val="28"/>
        </w:rPr>
        <w:tab/>
      </w:r>
      <w:r w:rsidR="005D51D7" w:rsidRPr="00677CA6">
        <w:rPr>
          <w:rFonts w:ascii="Times New Roman" w:hAnsi="Times New Roman"/>
          <w:sz w:val="28"/>
          <w:szCs w:val="28"/>
        </w:rPr>
        <w:t xml:space="preserve">Відділ </w:t>
      </w:r>
      <w:r w:rsidRPr="00677CA6">
        <w:rPr>
          <w:rFonts w:ascii="Times New Roman" w:hAnsi="Times New Roman"/>
          <w:sz w:val="28"/>
          <w:szCs w:val="28"/>
        </w:rPr>
        <w:t>очолює начальник, який</w:t>
      </w:r>
      <w:r w:rsidR="004420A8" w:rsidRPr="00677CA6">
        <w:rPr>
          <w:rFonts w:ascii="Times New Roman" w:hAnsi="Times New Roman"/>
          <w:sz w:val="28"/>
          <w:szCs w:val="28"/>
        </w:rPr>
        <w:t xml:space="preserve"> має заступника</w:t>
      </w:r>
      <w:r w:rsidRPr="00677CA6">
        <w:rPr>
          <w:rFonts w:ascii="Times New Roman" w:hAnsi="Times New Roman"/>
          <w:sz w:val="28"/>
          <w:szCs w:val="28"/>
        </w:rPr>
        <w:t>.</w:t>
      </w:r>
      <w:r w:rsidR="004420A8" w:rsidRPr="00677CA6">
        <w:rPr>
          <w:rFonts w:ascii="Times New Roman" w:hAnsi="Times New Roman"/>
          <w:sz w:val="28"/>
          <w:szCs w:val="28"/>
        </w:rPr>
        <w:t xml:space="preserve"> </w:t>
      </w:r>
      <w:r w:rsidR="00886083" w:rsidRPr="00677CA6">
        <w:rPr>
          <w:rFonts w:ascii="Times New Roman" w:hAnsi="Times New Roman"/>
          <w:sz w:val="28"/>
          <w:szCs w:val="28"/>
        </w:rPr>
        <w:t>До штату відділу входять головні спеціалісти.</w:t>
      </w:r>
    </w:p>
    <w:p w14:paraId="2D4EA03D" w14:textId="718FB996" w:rsidR="0009356F" w:rsidRPr="00677CA6" w:rsidRDefault="00C67060" w:rsidP="00A83532">
      <w:pPr>
        <w:pStyle w:val="1"/>
        <w:tabs>
          <w:tab w:val="left" w:pos="1418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2.2.</w:t>
      </w:r>
      <w:r w:rsidR="0009356F" w:rsidRPr="00677CA6">
        <w:rPr>
          <w:rFonts w:ascii="Times New Roman" w:hAnsi="Times New Roman"/>
          <w:sz w:val="28"/>
          <w:szCs w:val="28"/>
        </w:rPr>
        <w:tab/>
      </w:r>
      <w:r w:rsidR="00886083" w:rsidRPr="00677CA6">
        <w:rPr>
          <w:rFonts w:ascii="Times New Roman" w:hAnsi="Times New Roman"/>
          <w:sz w:val="28"/>
          <w:szCs w:val="28"/>
        </w:rPr>
        <w:t>Обов’язки начальника відділу у разі його відсутності виконує заступник начальника відділу, а в разі відсутності заступника начальника                                 відділу – один із головних спеціалістів відділу відповідно до наказу керівника обласної прокуратури.</w:t>
      </w:r>
    </w:p>
    <w:p w14:paraId="3C6615C2" w14:textId="77777777" w:rsidR="0009356F" w:rsidRPr="00677CA6" w:rsidRDefault="00113B93" w:rsidP="00A83532">
      <w:pPr>
        <w:pStyle w:val="1"/>
        <w:tabs>
          <w:tab w:val="left" w:pos="1418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2.3.</w:t>
      </w:r>
      <w:r w:rsidR="0009356F" w:rsidRPr="00677CA6">
        <w:rPr>
          <w:rFonts w:ascii="Times New Roman" w:hAnsi="Times New Roman"/>
          <w:sz w:val="28"/>
          <w:szCs w:val="28"/>
        </w:rPr>
        <w:tab/>
      </w:r>
      <w:r w:rsidR="00456235" w:rsidRPr="00677CA6">
        <w:rPr>
          <w:rFonts w:ascii="Times New Roman" w:hAnsi="Times New Roman"/>
          <w:sz w:val="28"/>
          <w:szCs w:val="28"/>
        </w:rPr>
        <w:t xml:space="preserve">Посадові обов’язки державних службовців  відділу закріплюються у </w:t>
      </w:r>
      <w:r w:rsidR="00AB0252" w:rsidRPr="00677CA6">
        <w:rPr>
          <w:rFonts w:ascii="Times New Roman" w:hAnsi="Times New Roman"/>
          <w:sz w:val="28"/>
          <w:szCs w:val="28"/>
        </w:rPr>
        <w:t>посадових інструкц</w:t>
      </w:r>
      <w:r w:rsidR="00456235" w:rsidRPr="00677CA6">
        <w:rPr>
          <w:rFonts w:ascii="Times New Roman" w:hAnsi="Times New Roman"/>
          <w:sz w:val="28"/>
          <w:szCs w:val="28"/>
        </w:rPr>
        <w:t>іях</w:t>
      </w:r>
      <w:r w:rsidR="00AB0252" w:rsidRPr="00677CA6">
        <w:rPr>
          <w:rFonts w:ascii="Times New Roman" w:hAnsi="Times New Roman"/>
          <w:sz w:val="28"/>
          <w:szCs w:val="28"/>
        </w:rPr>
        <w:t>, які</w:t>
      </w:r>
      <w:r w:rsidRPr="00677CA6">
        <w:rPr>
          <w:rFonts w:ascii="Times New Roman" w:hAnsi="Times New Roman"/>
          <w:sz w:val="28"/>
          <w:szCs w:val="28"/>
        </w:rPr>
        <w:t xml:space="preserve"> </w:t>
      </w:r>
      <w:r w:rsidR="008B5A0F" w:rsidRPr="00677CA6">
        <w:rPr>
          <w:rFonts w:ascii="Times New Roman" w:hAnsi="Times New Roman"/>
          <w:sz w:val="28"/>
          <w:szCs w:val="28"/>
        </w:rPr>
        <w:t>розробляються</w:t>
      </w:r>
      <w:r w:rsidRPr="00677CA6">
        <w:rPr>
          <w:rFonts w:ascii="Times New Roman" w:hAnsi="Times New Roman"/>
          <w:sz w:val="28"/>
          <w:szCs w:val="28"/>
        </w:rPr>
        <w:t xml:space="preserve"> начальником відділу</w:t>
      </w:r>
      <w:r w:rsidR="00535E0E" w:rsidRPr="00677CA6">
        <w:rPr>
          <w:rFonts w:ascii="Times New Roman" w:hAnsi="Times New Roman"/>
          <w:sz w:val="28"/>
          <w:szCs w:val="28"/>
        </w:rPr>
        <w:t xml:space="preserve"> та затвердж</w:t>
      </w:r>
      <w:r w:rsidR="008B5A0F" w:rsidRPr="00677CA6">
        <w:rPr>
          <w:rFonts w:ascii="Times New Roman" w:hAnsi="Times New Roman"/>
          <w:sz w:val="28"/>
          <w:szCs w:val="28"/>
        </w:rPr>
        <w:t>ую</w:t>
      </w:r>
      <w:r w:rsidR="00535E0E" w:rsidRPr="00677CA6">
        <w:rPr>
          <w:rFonts w:ascii="Times New Roman" w:hAnsi="Times New Roman"/>
          <w:sz w:val="28"/>
          <w:szCs w:val="28"/>
        </w:rPr>
        <w:t>ться керівником обласної прокуратури</w:t>
      </w:r>
      <w:r w:rsidR="00821624" w:rsidRPr="00677CA6">
        <w:rPr>
          <w:rFonts w:ascii="Times New Roman" w:hAnsi="Times New Roman"/>
          <w:sz w:val="28"/>
          <w:szCs w:val="28"/>
        </w:rPr>
        <w:t>.</w:t>
      </w:r>
      <w:r w:rsidRPr="00677CA6">
        <w:rPr>
          <w:rFonts w:ascii="Times New Roman" w:hAnsi="Times New Roman"/>
          <w:sz w:val="28"/>
          <w:szCs w:val="28"/>
        </w:rPr>
        <w:t xml:space="preserve"> </w:t>
      </w:r>
    </w:p>
    <w:p w14:paraId="19AA5FFD" w14:textId="3BBEC153" w:rsidR="004420A8" w:rsidRPr="00677CA6" w:rsidRDefault="008B5A0F" w:rsidP="00A83532">
      <w:pPr>
        <w:pStyle w:val="1"/>
        <w:tabs>
          <w:tab w:val="left" w:pos="1418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napToGrid/>
          <w:kern w:val="16"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2.4.</w:t>
      </w:r>
      <w:r w:rsidR="0009356F" w:rsidRPr="00677CA6">
        <w:rPr>
          <w:sz w:val="28"/>
          <w:szCs w:val="28"/>
        </w:rPr>
        <w:tab/>
      </w:r>
      <w:r w:rsidR="004420A8" w:rsidRPr="00677CA6">
        <w:rPr>
          <w:rFonts w:ascii="Times New Roman" w:hAnsi="Times New Roman"/>
          <w:snapToGrid/>
          <w:kern w:val="16"/>
          <w:sz w:val="28"/>
          <w:szCs w:val="28"/>
        </w:rPr>
        <w:t>За рішенням начальника відділу може здійснюватися</w:t>
      </w:r>
      <w:r w:rsidR="00886083" w:rsidRPr="00677CA6">
        <w:rPr>
          <w:rFonts w:ascii="Times New Roman" w:hAnsi="Times New Roman"/>
          <w:snapToGrid/>
          <w:kern w:val="16"/>
          <w:sz w:val="28"/>
          <w:szCs w:val="28"/>
        </w:rPr>
        <w:t xml:space="preserve"> також</w:t>
      </w:r>
      <w:r w:rsidR="004420A8" w:rsidRPr="00677CA6">
        <w:rPr>
          <w:rFonts w:ascii="Times New Roman" w:hAnsi="Times New Roman"/>
          <w:snapToGrid/>
          <w:kern w:val="16"/>
          <w:sz w:val="28"/>
          <w:szCs w:val="28"/>
        </w:rPr>
        <w:t xml:space="preserve"> розподіл обов’язків між працівниками відділу, який затверджується першим заступником або заступником керівника обласної прокуратури згідно з розподілом обов’язків між керівництвом.</w:t>
      </w:r>
    </w:p>
    <w:p w14:paraId="1AD15B4C" w14:textId="77777777" w:rsidR="00BE38C9" w:rsidRPr="00677CA6" w:rsidRDefault="00C67060" w:rsidP="00A83532">
      <w:pPr>
        <w:pStyle w:val="1"/>
        <w:numPr>
          <w:ilvl w:val="0"/>
          <w:numId w:val="15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lastRenderedPageBreak/>
        <w:t>О</w:t>
      </w:r>
      <w:r w:rsidR="008E5604" w:rsidRPr="00677CA6">
        <w:rPr>
          <w:rFonts w:ascii="Times New Roman" w:hAnsi="Times New Roman"/>
          <w:b/>
          <w:sz w:val="28"/>
          <w:szCs w:val="28"/>
        </w:rPr>
        <w:t>сновні завдання відділу</w:t>
      </w:r>
    </w:p>
    <w:p w14:paraId="6CA8421B" w14:textId="77777777" w:rsidR="008A44C3" w:rsidRPr="00677CA6" w:rsidRDefault="008B5A0F" w:rsidP="00A83532">
      <w:pPr>
        <w:pStyle w:val="1"/>
        <w:tabs>
          <w:tab w:val="left" w:pos="1134"/>
        </w:tabs>
        <w:spacing w:before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Cs/>
          <w:sz w:val="28"/>
          <w:szCs w:val="28"/>
        </w:rPr>
        <w:t>–</w:t>
      </w:r>
      <w:r w:rsidRPr="00677CA6">
        <w:rPr>
          <w:rFonts w:ascii="Times New Roman" w:hAnsi="Times New Roman"/>
          <w:bCs/>
          <w:sz w:val="28"/>
          <w:szCs w:val="28"/>
        </w:rPr>
        <w:tab/>
      </w:r>
      <w:r w:rsidR="00AD127E" w:rsidRPr="00677CA6">
        <w:rPr>
          <w:rFonts w:ascii="Times New Roman" w:hAnsi="Times New Roman"/>
          <w:bCs/>
          <w:sz w:val="28"/>
          <w:szCs w:val="28"/>
        </w:rPr>
        <w:t>о</w:t>
      </w:r>
      <w:r w:rsidR="00BE38C9" w:rsidRPr="00677CA6">
        <w:rPr>
          <w:rFonts w:ascii="Times New Roman" w:hAnsi="Times New Roman"/>
          <w:bCs/>
          <w:sz w:val="28"/>
          <w:szCs w:val="28"/>
        </w:rPr>
        <w:t>рганізація</w:t>
      </w:r>
      <w:r w:rsidR="00AD127E" w:rsidRPr="00677CA6">
        <w:rPr>
          <w:rFonts w:ascii="Times New Roman" w:hAnsi="Times New Roman"/>
          <w:bCs/>
          <w:sz w:val="28"/>
          <w:szCs w:val="28"/>
        </w:rPr>
        <w:t xml:space="preserve"> документообігу </w:t>
      </w:r>
      <w:r w:rsidRPr="00677CA6">
        <w:rPr>
          <w:rFonts w:ascii="Times New Roman" w:hAnsi="Times New Roman"/>
          <w:bCs/>
          <w:sz w:val="28"/>
          <w:szCs w:val="28"/>
        </w:rPr>
        <w:t xml:space="preserve">в органах прокуратури Тернопільської  області </w:t>
      </w:r>
      <w:r w:rsidR="00AD127E" w:rsidRPr="00677CA6">
        <w:rPr>
          <w:rFonts w:ascii="Times New Roman" w:hAnsi="Times New Roman"/>
          <w:bCs/>
          <w:sz w:val="28"/>
          <w:szCs w:val="28"/>
        </w:rPr>
        <w:t>з</w:t>
      </w:r>
      <w:r w:rsidR="007171A9" w:rsidRPr="00677CA6">
        <w:rPr>
          <w:rFonts w:ascii="Times New Roman" w:hAnsi="Times New Roman"/>
          <w:bCs/>
          <w:sz w:val="28"/>
          <w:szCs w:val="28"/>
        </w:rPr>
        <w:t xml:space="preserve"> </w:t>
      </w:r>
      <w:r w:rsidR="00AD127E" w:rsidRPr="00677CA6">
        <w:rPr>
          <w:rFonts w:ascii="Times New Roman" w:hAnsi="Times New Roman"/>
          <w:bCs/>
          <w:sz w:val="28"/>
          <w:szCs w:val="28"/>
        </w:rPr>
        <w:t>урахуванням впровадження інформаційних технологій та електронного</w:t>
      </w:r>
      <w:r w:rsidR="007171A9" w:rsidRPr="00677CA6">
        <w:rPr>
          <w:rFonts w:ascii="Times New Roman" w:hAnsi="Times New Roman"/>
          <w:bCs/>
          <w:sz w:val="28"/>
          <w:szCs w:val="28"/>
        </w:rPr>
        <w:t xml:space="preserve"> </w:t>
      </w:r>
      <w:r w:rsidR="00AD127E" w:rsidRPr="00677CA6">
        <w:rPr>
          <w:rFonts w:ascii="Times New Roman" w:hAnsi="Times New Roman"/>
          <w:bCs/>
          <w:sz w:val="28"/>
          <w:szCs w:val="28"/>
        </w:rPr>
        <w:t>документообігу;</w:t>
      </w:r>
    </w:p>
    <w:p w14:paraId="0DFCFB4D" w14:textId="77777777" w:rsidR="000B0B7E" w:rsidRPr="00677CA6" w:rsidRDefault="008B5A0F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bookmarkStart w:id="2" w:name="o29"/>
      <w:bookmarkStart w:id="3" w:name="o30"/>
      <w:bookmarkStart w:id="4" w:name="o31"/>
      <w:bookmarkStart w:id="5" w:name="o32"/>
      <w:bookmarkStart w:id="6" w:name="o33"/>
      <w:bookmarkStart w:id="7" w:name="o34"/>
      <w:bookmarkStart w:id="8" w:name="o35"/>
      <w:bookmarkStart w:id="9" w:name="o36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77CA6">
        <w:rPr>
          <w:bCs/>
          <w:sz w:val="28"/>
          <w:szCs w:val="28"/>
          <w:lang w:val="uk-UA"/>
        </w:rPr>
        <w:t>–</w:t>
      </w:r>
      <w:r w:rsidR="00452C47" w:rsidRPr="00677CA6">
        <w:rPr>
          <w:kern w:val="16"/>
          <w:sz w:val="28"/>
          <w:szCs w:val="28"/>
          <w:lang w:val="uk-UA"/>
        </w:rPr>
        <w:tab/>
        <w:t xml:space="preserve">забезпечення дотримання єдиних вимог щодо підготовки документів та організації роботи з ними в </w:t>
      </w:r>
      <w:r w:rsidRPr="00677CA6">
        <w:rPr>
          <w:kern w:val="16"/>
          <w:sz w:val="28"/>
          <w:szCs w:val="28"/>
          <w:lang w:val="uk-UA"/>
        </w:rPr>
        <w:t>інформаційній</w:t>
      </w:r>
      <w:r w:rsidR="00452C47" w:rsidRPr="00677CA6">
        <w:rPr>
          <w:kern w:val="16"/>
          <w:sz w:val="28"/>
          <w:szCs w:val="28"/>
          <w:lang w:val="uk-UA"/>
        </w:rPr>
        <w:t xml:space="preserve"> систем</w:t>
      </w:r>
      <w:r w:rsidRPr="00677CA6">
        <w:rPr>
          <w:kern w:val="16"/>
          <w:sz w:val="28"/>
          <w:szCs w:val="28"/>
          <w:lang w:val="uk-UA"/>
        </w:rPr>
        <w:t>і</w:t>
      </w:r>
      <w:r w:rsidR="00452C47" w:rsidRPr="00677CA6">
        <w:rPr>
          <w:kern w:val="16"/>
          <w:sz w:val="28"/>
          <w:szCs w:val="28"/>
          <w:lang w:val="uk-UA"/>
        </w:rPr>
        <w:t xml:space="preserve"> «Система електронного документообігу органів прокуратури України» (далі – ІС «СЕД»);</w:t>
      </w:r>
      <w:r w:rsidR="008A44C3" w:rsidRPr="00677CA6">
        <w:rPr>
          <w:kern w:val="16"/>
          <w:sz w:val="28"/>
          <w:szCs w:val="28"/>
          <w:lang w:val="uk-UA"/>
        </w:rPr>
        <w:t xml:space="preserve"> </w:t>
      </w:r>
    </w:p>
    <w:p w14:paraId="3D416541" w14:textId="77777777" w:rsidR="000B0B7E" w:rsidRPr="00677CA6" w:rsidRDefault="008B5A0F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BB35F0" w:rsidRPr="00677CA6">
        <w:rPr>
          <w:bCs/>
          <w:sz w:val="28"/>
          <w:szCs w:val="28"/>
          <w:lang w:val="uk-UA"/>
        </w:rPr>
        <w:tab/>
      </w:r>
      <w:r w:rsidR="00FA3E1B" w:rsidRPr="00677CA6">
        <w:rPr>
          <w:kern w:val="16"/>
          <w:sz w:val="28"/>
          <w:szCs w:val="28"/>
          <w:lang w:val="uk-UA"/>
        </w:rPr>
        <w:t xml:space="preserve">забезпечення дотримання </w:t>
      </w:r>
      <w:r w:rsidR="000B0B7E" w:rsidRPr="00677CA6">
        <w:rPr>
          <w:kern w:val="16"/>
          <w:sz w:val="28"/>
          <w:szCs w:val="28"/>
          <w:lang w:val="uk-UA"/>
        </w:rPr>
        <w:t>єдиного порядку документування управлінської інформації, роботи з документами в органах прокуратури</w:t>
      </w:r>
      <w:r w:rsidRPr="00677CA6">
        <w:rPr>
          <w:kern w:val="16"/>
          <w:sz w:val="28"/>
          <w:szCs w:val="28"/>
          <w:lang w:val="uk-UA"/>
        </w:rPr>
        <w:t xml:space="preserve"> області</w:t>
      </w:r>
      <w:r w:rsidR="000B0B7E" w:rsidRPr="00677CA6">
        <w:rPr>
          <w:kern w:val="16"/>
          <w:sz w:val="28"/>
          <w:szCs w:val="28"/>
          <w:lang w:val="uk-UA"/>
        </w:rPr>
        <w:t xml:space="preserve">, контроль за його дотриманням у структурних підрозділах обласної прокуратури; </w:t>
      </w:r>
    </w:p>
    <w:p w14:paraId="10D655DE" w14:textId="77777777" w:rsidR="007A6748" w:rsidRPr="00677CA6" w:rsidRDefault="008B5A0F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7171A9" w:rsidRPr="00677CA6">
        <w:rPr>
          <w:kern w:val="16"/>
          <w:sz w:val="28"/>
          <w:szCs w:val="28"/>
          <w:lang w:val="uk-UA"/>
        </w:rPr>
        <w:tab/>
      </w:r>
      <w:r w:rsidR="00FA3E1B" w:rsidRPr="00677CA6">
        <w:rPr>
          <w:kern w:val="16"/>
          <w:sz w:val="28"/>
          <w:szCs w:val="28"/>
          <w:lang w:val="uk-UA"/>
        </w:rPr>
        <w:t xml:space="preserve">забезпечення дотримання </w:t>
      </w:r>
      <w:r w:rsidR="000B0B7E" w:rsidRPr="00677CA6">
        <w:rPr>
          <w:kern w:val="16"/>
          <w:sz w:val="28"/>
          <w:szCs w:val="28"/>
          <w:lang w:val="uk-UA"/>
        </w:rPr>
        <w:t>правил ведення обліку, зберігання, використання і знищення документів</w:t>
      </w:r>
      <w:r w:rsidR="007A6748" w:rsidRPr="00677CA6">
        <w:rPr>
          <w:kern w:val="16"/>
          <w:sz w:val="28"/>
          <w:szCs w:val="28"/>
          <w:lang w:val="uk-UA"/>
        </w:rPr>
        <w:t xml:space="preserve"> та матеріальних носіїв інформації, що містять службову інформацію; </w:t>
      </w:r>
    </w:p>
    <w:p w14:paraId="09A8E4AB" w14:textId="77777777" w:rsidR="00452C47" w:rsidRPr="00677CA6" w:rsidRDefault="008B5A0F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7171A9" w:rsidRPr="00677CA6">
        <w:rPr>
          <w:kern w:val="16"/>
          <w:sz w:val="28"/>
          <w:szCs w:val="28"/>
          <w:lang w:val="uk-UA"/>
        </w:rPr>
        <w:tab/>
      </w:r>
      <w:r w:rsidR="007A6748" w:rsidRPr="00677CA6">
        <w:rPr>
          <w:kern w:val="16"/>
          <w:sz w:val="28"/>
          <w:szCs w:val="28"/>
          <w:lang w:val="uk-UA"/>
        </w:rPr>
        <w:t>приймання, опрацювання та реєстрація вхідних документів, приймання та відправлення вихідної кореспонденції обласної прокуратури, у тому числі із застосуванням системи електронної взаємодії органів виконавчої влади (далі</w:t>
      </w:r>
      <w:r w:rsidR="0009356F" w:rsidRPr="00677CA6">
        <w:rPr>
          <w:kern w:val="16"/>
          <w:sz w:val="28"/>
          <w:szCs w:val="28"/>
          <w:lang w:val="uk-UA"/>
        </w:rPr>
        <w:t xml:space="preserve"> –</w:t>
      </w:r>
      <w:r w:rsidR="007A6748" w:rsidRPr="00677CA6">
        <w:rPr>
          <w:kern w:val="16"/>
          <w:sz w:val="28"/>
          <w:szCs w:val="28"/>
          <w:lang w:val="uk-UA"/>
        </w:rPr>
        <w:t xml:space="preserve"> Система взаємодії);</w:t>
      </w:r>
    </w:p>
    <w:p w14:paraId="2F591E62" w14:textId="77777777" w:rsidR="00452C47" w:rsidRPr="00677CA6" w:rsidRDefault="008B5A0F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452C47" w:rsidRPr="00677CA6">
        <w:rPr>
          <w:kern w:val="16"/>
          <w:sz w:val="28"/>
          <w:szCs w:val="28"/>
          <w:lang w:val="uk-UA"/>
        </w:rPr>
        <w:tab/>
      </w:r>
      <w:bookmarkStart w:id="10" w:name="o37"/>
      <w:bookmarkStart w:id="11" w:name="o38"/>
      <w:bookmarkEnd w:id="10"/>
      <w:bookmarkEnd w:id="11"/>
      <w:r w:rsidRPr="00677CA6">
        <w:rPr>
          <w:kern w:val="16"/>
          <w:sz w:val="28"/>
          <w:szCs w:val="28"/>
          <w:lang w:val="uk-UA"/>
        </w:rPr>
        <w:t>забезпечення</w:t>
      </w:r>
      <w:r w:rsidR="00452C47" w:rsidRPr="00677CA6">
        <w:rPr>
          <w:kern w:val="16"/>
          <w:sz w:val="28"/>
          <w:szCs w:val="28"/>
          <w:lang w:val="uk-UA"/>
        </w:rPr>
        <w:t xml:space="preserve"> збер</w:t>
      </w:r>
      <w:r w:rsidR="007A6748" w:rsidRPr="00677CA6">
        <w:rPr>
          <w:kern w:val="16"/>
          <w:sz w:val="28"/>
          <w:szCs w:val="28"/>
          <w:lang w:val="uk-UA"/>
        </w:rPr>
        <w:t>ігання</w:t>
      </w:r>
      <w:r w:rsidR="00452C47" w:rsidRPr="00677CA6">
        <w:rPr>
          <w:kern w:val="16"/>
          <w:sz w:val="28"/>
          <w:szCs w:val="28"/>
          <w:lang w:val="uk-UA"/>
        </w:rPr>
        <w:t xml:space="preserve"> документаційного фонду </w:t>
      </w:r>
      <w:r w:rsidR="0088689F" w:rsidRPr="00677CA6">
        <w:rPr>
          <w:kern w:val="16"/>
          <w:sz w:val="28"/>
          <w:szCs w:val="28"/>
          <w:lang w:val="uk-UA"/>
        </w:rPr>
        <w:t xml:space="preserve">обласної прокуратури </w:t>
      </w:r>
      <w:r w:rsidR="00452C47" w:rsidRPr="00677CA6">
        <w:rPr>
          <w:kern w:val="16"/>
          <w:sz w:val="28"/>
          <w:szCs w:val="28"/>
          <w:lang w:val="uk-UA"/>
        </w:rPr>
        <w:t>та користування ним</w:t>
      </w:r>
      <w:r w:rsidRPr="00677CA6">
        <w:rPr>
          <w:kern w:val="16"/>
          <w:sz w:val="28"/>
          <w:szCs w:val="28"/>
          <w:lang w:val="uk-UA"/>
        </w:rPr>
        <w:t>, підготовка та переда</w:t>
      </w:r>
      <w:r w:rsidR="007A6748" w:rsidRPr="00677CA6">
        <w:rPr>
          <w:kern w:val="16"/>
          <w:sz w:val="28"/>
          <w:szCs w:val="28"/>
          <w:lang w:val="uk-UA"/>
        </w:rPr>
        <w:t>ння</w:t>
      </w:r>
      <w:r w:rsidR="00A97704" w:rsidRPr="00677CA6">
        <w:rPr>
          <w:kern w:val="16"/>
          <w:sz w:val="28"/>
          <w:szCs w:val="28"/>
          <w:lang w:val="uk-UA"/>
        </w:rPr>
        <w:t xml:space="preserve"> до </w:t>
      </w:r>
      <w:r w:rsidR="004E1F5F" w:rsidRPr="00677CA6">
        <w:rPr>
          <w:kern w:val="16"/>
          <w:sz w:val="28"/>
          <w:szCs w:val="28"/>
          <w:lang w:val="uk-UA"/>
        </w:rPr>
        <w:t>державного архіву Тернопільської</w:t>
      </w:r>
      <w:r w:rsidR="00A97704" w:rsidRPr="00677CA6">
        <w:rPr>
          <w:kern w:val="16"/>
          <w:sz w:val="28"/>
          <w:szCs w:val="28"/>
          <w:lang w:val="uk-UA"/>
        </w:rPr>
        <w:t xml:space="preserve"> області документів для постійного зберігання у встановленому порядку;</w:t>
      </w:r>
    </w:p>
    <w:p w14:paraId="08EF5A2A" w14:textId="77777777" w:rsidR="00D970A8" w:rsidRPr="00677CA6" w:rsidRDefault="00D970A8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Pr="00677CA6">
        <w:rPr>
          <w:kern w:val="16"/>
          <w:sz w:val="28"/>
          <w:szCs w:val="28"/>
          <w:lang w:val="uk-UA"/>
        </w:rPr>
        <w:tab/>
        <w:t>забезпечення в межах компетенції дотримання вимог законодавства у сфері захисту інформації та персональних даних;</w:t>
      </w:r>
    </w:p>
    <w:p w14:paraId="6162B873" w14:textId="77777777" w:rsidR="00D970A8" w:rsidRPr="00677CA6" w:rsidRDefault="00D970A8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Pr="00677CA6">
        <w:rPr>
          <w:bCs/>
          <w:sz w:val="28"/>
          <w:szCs w:val="28"/>
          <w:lang w:val="uk-UA"/>
        </w:rPr>
        <w:tab/>
        <w:t>о</w:t>
      </w:r>
      <w:r w:rsidRPr="00677CA6">
        <w:rPr>
          <w:kern w:val="16"/>
          <w:sz w:val="28"/>
          <w:szCs w:val="28"/>
          <w:lang w:val="uk-UA"/>
        </w:rPr>
        <w:t>рганізаційне та методичне керівництво діяльністю окружних прокуратур, здійснення контролю за додержанням вимог організаційно-розпорядчих документів із питань ведення діловодства;</w:t>
      </w:r>
    </w:p>
    <w:p w14:paraId="234B00A6" w14:textId="77777777" w:rsidR="00452C47" w:rsidRPr="00677CA6" w:rsidRDefault="008B5A0F" w:rsidP="00A83532">
      <w:pPr>
        <w:tabs>
          <w:tab w:val="left" w:pos="1134"/>
        </w:tabs>
        <w:spacing w:before="60"/>
        <w:ind w:firstLine="709"/>
        <w:jc w:val="both"/>
        <w:rPr>
          <w:kern w:val="16"/>
          <w:sz w:val="28"/>
          <w:szCs w:val="28"/>
          <w:lang w:val="uk-UA"/>
        </w:rPr>
      </w:pPr>
      <w:bookmarkStart w:id="12" w:name="o39"/>
      <w:bookmarkEnd w:id="12"/>
      <w:r w:rsidRPr="00677CA6">
        <w:rPr>
          <w:bCs/>
          <w:sz w:val="28"/>
          <w:szCs w:val="28"/>
          <w:lang w:val="uk-UA"/>
        </w:rPr>
        <w:t>–</w:t>
      </w:r>
      <w:r w:rsidR="004820C2" w:rsidRPr="00677CA6">
        <w:rPr>
          <w:kern w:val="16"/>
          <w:sz w:val="28"/>
          <w:szCs w:val="28"/>
          <w:lang w:val="uk-UA"/>
        </w:rPr>
        <w:tab/>
      </w:r>
      <w:r w:rsidR="00AA1C30" w:rsidRPr="00677CA6">
        <w:rPr>
          <w:kern w:val="16"/>
          <w:sz w:val="28"/>
          <w:szCs w:val="28"/>
          <w:lang w:val="uk-UA"/>
        </w:rPr>
        <w:t>надання консультаційної та методичної допомоги працівникам органів прокуратури з питань ведення діловодства.</w:t>
      </w:r>
    </w:p>
    <w:p w14:paraId="0F64B73A" w14:textId="77777777" w:rsidR="00452C47" w:rsidRPr="00677CA6" w:rsidRDefault="00452C47" w:rsidP="00850B5A">
      <w:pPr>
        <w:pStyle w:val="1"/>
        <w:spacing w:line="240" w:lineRule="auto"/>
        <w:ind w:left="1072" w:firstLine="0"/>
        <w:rPr>
          <w:rFonts w:ascii="Times New Roman" w:hAnsi="Times New Roman"/>
          <w:sz w:val="28"/>
          <w:szCs w:val="28"/>
        </w:rPr>
      </w:pPr>
    </w:p>
    <w:p w14:paraId="25D5D429" w14:textId="77777777" w:rsidR="0062591C" w:rsidRPr="00677CA6" w:rsidRDefault="0062591C" w:rsidP="00850B5A">
      <w:pPr>
        <w:ind w:firstLine="709"/>
        <w:jc w:val="both"/>
        <w:rPr>
          <w:b/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3.1.</w:t>
      </w:r>
      <w:r w:rsidRPr="00677CA6">
        <w:rPr>
          <w:b/>
          <w:sz w:val="28"/>
          <w:szCs w:val="28"/>
          <w:lang w:val="uk-UA"/>
        </w:rPr>
        <w:tab/>
        <w:t>Відділ</w:t>
      </w:r>
      <w:r w:rsidR="00681B94" w:rsidRPr="00677CA6">
        <w:rPr>
          <w:lang w:val="uk-UA"/>
        </w:rPr>
        <w:t xml:space="preserve"> </w:t>
      </w:r>
      <w:r w:rsidR="00681B94" w:rsidRPr="00677CA6">
        <w:rPr>
          <w:b/>
          <w:sz w:val="28"/>
          <w:szCs w:val="28"/>
          <w:lang w:val="uk-UA"/>
        </w:rPr>
        <w:t>у межах повноважень також забезпечує</w:t>
      </w:r>
      <w:r w:rsidRPr="00677CA6">
        <w:rPr>
          <w:b/>
          <w:sz w:val="28"/>
          <w:szCs w:val="28"/>
          <w:lang w:val="uk-UA"/>
        </w:rPr>
        <w:t xml:space="preserve">: </w:t>
      </w:r>
    </w:p>
    <w:p w14:paraId="1738E331" w14:textId="77777777" w:rsidR="0062591C" w:rsidRPr="00677CA6" w:rsidRDefault="008B5A0F" w:rsidP="00A83532">
      <w:pPr>
        <w:tabs>
          <w:tab w:val="left" w:pos="720"/>
          <w:tab w:val="left" w:pos="1134"/>
        </w:tabs>
        <w:spacing w:before="60"/>
        <w:ind w:firstLine="709"/>
        <w:jc w:val="both"/>
        <w:rPr>
          <w:b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62591C" w:rsidRPr="00677CA6">
        <w:rPr>
          <w:b/>
          <w:sz w:val="28"/>
          <w:szCs w:val="28"/>
          <w:lang w:val="uk-UA"/>
        </w:rPr>
        <w:tab/>
      </w:r>
      <w:r w:rsidR="0062591C" w:rsidRPr="00677CA6">
        <w:rPr>
          <w:sz w:val="28"/>
          <w:szCs w:val="28"/>
          <w:lang w:val="uk-UA"/>
        </w:rPr>
        <w:t>участь у плануванні роботи</w:t>
      </w:r>
      <w:r w:rsidR="0035078E" w:rsidRPr="00677CA6">
        <w:rPr>
          <w:sz w:val="28"/>
          <w:szCs w:val="28"/>
          <w:lang w:val="uk-UA"/>
        </w:rPr>
        <w:t xml:space="preserve"> обласної</w:t>
      </w:r>
      <w:r w:rsidR="0062591C" w:rsidRPr="00677CA6">
        <w:rPr>
          <w:sz w:val="28"/>
          <w:szCs w:val="28"/>
          <w:lang w:val="uk-UA"/>
        </w:rPr>
        <w:t xml:space="preserve"> </w:t>
      </w:r>
      <w:r w:rsidR="0035078E" w:rsidRPr="00677CA6">
        <w:rPr>
          <w:sz w:val="28"/>
          <w:szCs w:val="28"/>
          <w:lang w:val="uk-UA"/>
        </w:rPr>
        <w:t xml:space="preserve">прокуратури </w:t>
      </w:r>
      <w:r w:rsidRPr="00677CA6">
        <w:rPr>
          <w:sz w:val="28"/>
          <w:szCs w:val="28"/>
          <w:lang w:val="uk-UA"/>
        </w:rPr>
        <w:t xml:space="preserve">та контроль у </w:t>
      </w:r>
      <w:r w:rsidR="0062591C" w:rsidRPr="00677CA6">
        <w:rPr>
          <w:sz w:val="28"/>
          <w:szCs w:val="28"/>
          <w:lang w:val="uk-UA"/>
        </w:rPr>
        <w:t>межах компетенції за своєчасним, повним і якісним виконанням запланованих заходів;</w:t>
      </w:r>
    </w:p>
    <w:p w14:paraId="7C708E69" w14:textId="77777777" w:rsidR="0062591C" w:rsidRPr="00677CA6" w:rsidRDefault="008B5A0F" w:rsidP="00A83532">
      <w:pPr>
        <w:tabs>
          <w:tab w:val="left" w:pos="700"/>
          <w:tab w:val="left" w:pos="1134"/>
        </w:tabs>
        <w:spacing w:before="60"/>
        <w:ind w:firstLine="709"/>
        <w:jc w:val="both"/>
        <w:rPr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62591C" w:rsidRPr="00677CA6">
        <w:rPr>
          <w:sz w:val="28"/>
          <w:szCs w:val="28"/>
          <w:lang w:val="uk-UA"/>
        </w:rPr>
        <w:tab/>
        <w:t xml:space="preserve">підготовку матеріалів для обговорення на нарадах у керівництва </w:t>
      </w:r>
      <w:r w:rsidRPr="00677CA6">
        <w:rPr>
          <w:sz w:val="28"/>
          <w:szCs w:val="28"/>
          <w:lang w:val="uk-UA"/>
        </w:rPr>
        <w:t xml:space="preserve"> </w:t>
      </w:r>
      <w:r w:rsidR="0035078E" w:rsidRPr="00677CA6">
        <w:rPr>
          <w:sz w:val="28"/>
          <w:szCs w:val="28"/>
          <w:lang w:val="uk-UA"/>
        </w:rPr>
        <w:t>обласної прокуратури</w:t>
      </w:r>
      <w:r w:rsidR="0062591C" w:rsidRPr="00677CA6">
        <w:rPr>
          <w:sz w:val="28"/>
          <w:szCs w:val="28"/>
          <w:lang w:val="uk-UA"/>
        </w:rPr>
        <w:t>,</w:t>
      </w:r>
      <w:r w:rsidR="00606AAC" w:rsidRPr="00677CA6">
        <w:rPr>
          <w:lang w:val="uk-UA"/>
        </w:rPr>
        <w:t xml:space="preserve"> </w:t>
      </w:r>
      <w:r w:rsidR="00606AAC" w:rsidRPr="00677CA6">
        <w:rPr>
          <w:sz w:val="28"/>
          <w:szCs w:val="28"/>
          <w:lang w:val="uk-UA"/>
        </w:rPr>
        <w:t xml:space="preserve">організацію та контроль за виконанням прийнятих рішень, а також виконання інших завдань і доручень керівництва </w:t>
      </w:r>
      <w:r w:rsidR="0035078E" w:rsidRPr="00677CA6">
        <w:rPr>
          <w:sz w:val="28"/>
          <w:szCs w:val="28"/>
          <w:lang w:val="uk-UA"/>
        </w:rPr>
        <w:t>Офісу Генерального</w:t>
      </w:r>
      <w:r w:rsidR="0062591C" w:rsidRPr="00677CA6">
        <w:rPr>
          <w:sz w:val="28"/>
          <w:szCs w:val="28"/>
          <w:lang w:val="uk-UA"/>
        </w:rPr>
        <w:t xml:space="preserve"> </w:t>
      </w:r>
      <w:r w:rsidR="0035078E" w:rsidRPr="00677CA6">
        <w:rPr>
          <w:sz w:val="28"/>
          <w:szCs w:val="28"/>
          <w:lang w:val="uk-UA"/>
        </w:rPr>
        <w:t>прокурора, обласної</w:t>
      </w:r>
      <w:r w:rsidR="0062591C" w:rsidRPr="00677CA6">
        <w:rPr>
          <w:sz w:val="28"/>
          <w:szCs w:val="28"/>
          <w:lang w:val="uk-UA"/>
        </w:rPr>
        <w:t xml:space="preserve"> прокуратури</w:t>
      </w:r>
      <w:r w:rsidR="00B92340" w:rsidRPr="00677CA6">
        <w:rPr>
          <w:sz w:val="28"/>
          <w:szCs w:val="28"/>
          <w:lang w:val="uk-UA"/>
        </w:rPr>
        <w:t xml:space="preserve"> </w:t>
      </w:r>
      <w:r w:rsidR="0062591C" w:rsidRPr="00677CA6">
        <w:rPr>
          <w:sz w:val="28"/>
          <w:szCs w:val="28"/>
          <w:lang w:val="uk-UA"/>
        </w:rPr>
        <w:t>з</w:t>
      </w:r>
      <w:r w:rsidR="00B92340" w:rsidRPr="00677CA6">
        <w:rPr>
          <w:sz w:val="28"/>
          <w:szCs w:val="28"/>
          <w:lang w:val="uk-UA"/>
        </w:rPr>
        <w:t xml:space="preserve"> </w:t>
      </w:r>
      <w:r w:rsidR="0062591C" w:rsidRPr="00677CA6">
        <w:rPr>
          <w:sz w:val="28"/>
          <w:szCs w:val="28"/>
          <w:lang w:val="uk-UA"/>
        </w:rPr>
        <w:t>питань,</w:t>
      </w:r>
      <w:r w:rsidR="00B92340" w:rsidRPr="00677CA6">
        <w:rPr>
          <w:sz w:val="28"/>
          <w:szCs w:val="28"/>
          <w:lang w:val="uk-UA"/>
        </w:rPr>
        <w:t xml:space="preserve"> </w:t>
      </w:r>
      <w:r w:rsidR="0062591C" w:rsidRPr="00677CA6">
        <w:rPr>
          <w:sz w:val="28"/>
          <w:szCs w:val="28"/>
          <w:lang w:val="uk-UA"/>
        </w:rPr>
        <w:t>що належать до компетенції відділу;</w:t>
      </w:r>
    </w:p>
    <w:p w14:paraId="05145A85" w14:textId="77777777" w:rsidR="00EA3660" w:rsidRPr="00677CA6" w:rsidRDefault="008B5A0F" w:rsidP="00A83532">
      <w:pPr>
        <w:tabs>
          <w:tab w:val="left" w:pos="720"/>
          <w:tab w:val="left" w:pos="1134"/>
        </w:tabs>
        <w:spacing w:before="60"/>
        <w:ind w:firstLine="709"/>
        <w:jc w:val="both"/>
        <w:rPr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62591C" w:rsidRPr="00677CA6">
        <w:rPr>
          <w:sz w:val="28"/>
          <w:szCs w:val="28"/>
          <w:lang w:val="uk-UA"/>
        </w:rPr>
        <w:tab/>
      </w:r>
      <w:r w:rsidR="00EA3660" w:rsidRPr="00677CA6">
        <w:rPr>
          <w:sz w:val="28"/>
          <w:szCs w:val="28"/>
          <w:lang w:val="uk-UA"/>
        </w:rPr>
        <w:t>проведення перевірок із питань ведення діловодства у структурних підрозділах обласної прокуратури та окружних прокуратурах, надання практичної допомоги їх керівникам, контроль за усуненням виявлених недоліків;</w:t>
      </w:r>
    </w:p>
    <w:p w14:paraId="78E143E7" w14:textId="77777777" w:rsidR="0062591C" w:rsidRPr="00677CA6" w:rsidRDefault="008B5A0F" w:rsidP="00A83532">
      <w:pPr>
        <w:tabs>
          <w:tab w:val="left" w:pos="720"/>
          <w:tab w:val="left" w:pos="1134"/>
        </w:tabs>
        <w:spacing w:before="60"/>
        <w:ind w:firstLine="709"/>
        <w:jc w:val="both"/>
        <w:rPr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62591C" w:rsidRPr="00677CA6">
        <w:rPr>
          <w:sz w:val="28"/>
          <w:szCs w:val="28"/>
          <w:lang w:val="uk-UA"/>
        </w:rPr>
        <w:tab/>
      </w:r>
      <w:r w:rsidR="0004514C" w:rsidRPr="00677CA6">
        <w:rPr>
          <w:sz w:val="28"/>
          <w:szCs w:val="28"/>
          <w:lang w:val="uk-UA"/>
        </w:rPr>
        <w:t>здійснення аналітичної та методичної роботи</w:t>
      </w:r>
      <w:r w:rsidR="00BC129A" w:rsidRPr="00677CA6">
        <w:rPr>
          <w:sz w:val="28"/>
          <w:szCs w:val="28"/>
          <w:lang w:val="uk-UA"/>
        </w:rPr>
        <w:t>,</w:t>
      </w:r>
      <w:r w:rsidR="00BC129A" w:rsidRPr="00677CA6">
        <w:rPr>
          <w:lang w:val="uk-UA"/>
        </w:rPr>
        <w:t xml:space="preserve"> </w:t>
      </w:r>
      <w:r w:rsidR="00BC129A" w:rsidRPr="00677CA6">
        <w:rPr>
          <w:sz w:val="28"/>
          <w:szCs w:val="28"/>
          <w:lang w:val="uk-UA"/>
        </w:rPr>
        <w:t>ініціювання та проведення навчально-методичних заходів;</w:t>
      </w:r>
    </w:p>
    <w:p w14:paraId="74F6FFD5" w14:textId="77777777" w:rsidR="0004514C" w:rsidRPr="00677CA6" w:rsidRDefault="008B5A0F" w:rsidP="00A83532">
      <w:pPr>
        <w:tabs>
          <w:tab w:val="left" w:pos="720"/>
          <w:tab w:val="left" w:pos="1134"/>
        </w:tabs>
        <w:spacing w:before="60"/>
        <w:ind w:firstLine="720"/>
        <w:jc w:val="both"/>
        <w:rPr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lastRenderedPageBreak/>
        <w:t>–</w:t>
      </w:r>
      <w:r w:rsidR="00606AAC" w:rsidRPr="00677CA6">
        <w:rPr>
          <w:sz w:val="28"/>
          <w:szCs w:val="28"/>
          <w:lang w:val="uk-UA"/>
        </w:rPr>
        <w:tab/>
      </w:r>
      <w:r w:rsidR="0004514C" w:rsidRPr="00677CA6">
        <w:rPr>
          <w:sz w:val="28"/>
          <w:szCs w:val="28"/>
          <w:lang w:val="uk-UA"/>
        </w:rPr>
        <w:t>підготовку листів інформаційного та орієнтовного характеру, листів</w:t>
      </w:r>
      <w:r w:rsidR="00F22F81" w:rsidRPr="00677CA6">
        <w:rPr>
          <w:sz w:val="28"/>
          <w:szCs w:val="28"/>
          <w:lang w:val="uk-UA"/>
        </w:rPr>
        <w:t xml:space="preserve"> із </w:t>
      </w:r>
      <w:r w:rsidR="0004514C" w:rsidRPr="00677CA6">
        <w:rPr>
          <w:sz w:val="28"/>
          <w:szCs w:val="28"/>
          <w:lang w:val="uk-UA"/>
        </w:rPr>
        <w:t>зауважен</w:t>
      </w:r>
      <w:r w:rsidR="00F22F81" w:rsidRPr="00677CA6">
        <w:rPr>
          <w:sz w:val="28"/>
          <w:szCs w:val="28"/>
          <w:lang w:val="uk-UA"/>
        </w:rPr>
        <w:t>нями</w:t>
      </w:r>
      <w:r w:rsidR="0004514C" w:rsidRPr="00677CA6">
        <w:rPr>
          <w:sz w:val="28"/>
          <w:szCs w:val="28"/>
          <w:lang w:val="uk-UA"/>
        </w:rPr>
        <w:t xml:space="preserve">, </w:t>
      </w:r>
      <w:r w:rsidR="009A7CB0" w:rsidRPr="00677CA6">
        <w:rPr>
          <w:sz w:val="28"/>
          <w:szCs w:val="28"/>
          <w:lang w:val="uk-UA"/>
        </w:rPr>
        <w:t>проектів</w:t>
      </w:r>
      <w:r w:rsidR="0004514C" w:rsidRPr="00677CA6">
        <w:rPr>
          <w:sz w:val="28"/>
          <w:szCs w:val="28"/>
          <w:lang w:val="uk-UA"/>
        </w:rPr>
        <w:t xml:space="preserve"> організаційно</w:t>
      </w:r>
      <w:r w:rsidR="004820C2" w:rsidRPr="00677CA6">
        <w:rPr>
          <w:sz w:val="28"/>
          <w:szCs w:val="28"/>
          <w:lang w:val="uk-UA"/>
        </w:rPr>
        <w:t>-</w:t>
      </w:r>
      <w:r w:rsidR="0004514C" w:rsidRPr="00677CA6">
        <w:rPr>
          <w:sz w:val="28"/>
          <w:szCs w:val="28"/>
          <w:lang w:val="uk-UA"/>
        </w:rPr>
        <w:t xml:space="preserve">розпорядчих документів, спрямованих на підвищення ефективності діяльності з питань </w:t>
      </w:r>
      <w:r w:rsidR="0004514C" w:rsidRPr="00677CA6">
        <w:rPr>
          <w:rStyle w:val="2"/>
          <w:b w:val="0"/>
          <w:bCs w:val="0"/>
          <w:sz w:val="28"/>
          <w:szCs w:val="28"/>
          <w:lang w:val="uk-UA"/>
        </w:rPr>
        <w:t>документального забезпечення;</w:t>
      </w:r>
    </w:p>
    <w:p w14:paraId="42C18597" w14:textId="77777777" w:rsidR="0004514C" w:rsidRPr="00677CA6" w:rsidRDefault="008B5A0F" w:rsidP="00A83532">
      <w:pPr>
        <w:tabs>
          <w:tab w:val="left" w:pos="720"/>
          <w:tab w:val="left" w:pos="1134"/>
        </w:tabs>
        <w:spacing w:before="60"/>
        <w:ind w:firstLine="709"/>
        <w:jc w:val="both"/>
        <w:rPr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04514C" w:rsidRPr="00677CA6">
        <w:rPr>
          <w:sz w:val="28"/>
          <w:szCs w:val="28"/>
          <w:lang w:val="uk-UA"/>
        </w:rPr>
        <w:tab/>
      </w:r>
      <w:r w:rsidR="00BC129A" w:rsidRPr="00677CA6">
        <w:rPr>
          <w:sz w:val="28"/>
          <w:szCs w:val="28"/>
          <w:lang w:val="uk-UA"/>
        </w:rPr>
        <w:t>розгляд та</w:t>
      </w:r>
      <w:r w:rsidR="0004514C" w:rsidRPr="00677CA6">
        <w:rPr>
          <w:sz w:val="28"/>
          <w:szCs w:val="28"/>
          <w:lang w:val="uk-UA"/>
        </w:rPr>
        <w:t xml:space="preserve"> вирішення звернень</w:t>
      </w:r>
      <w:r w:rsidR="003F58EB" w:rsidRPr="00677CA6">
        <w:rPr>
          <w:sz w:val="28"/>
          <w:szCs w:val="28"/>
          <w:lang w:val="uk-UA"/>
        </w:rPr>
        <w:t xml:space="preserve"> і запитів</w:t>
      </w:r>
      <w:r w:rsidR="00BC129A" w:rsidRPr="00677CA6">
        <w:rPr>
          <w:sz w:val="28"/>
          <w:szCs w:val="28"/>
          <w:lang w:val="uk-UA"/>
        </w:rPr>
        <w:t>, у тому числі</w:t>
      </w:r>
      <w:r w:rsidR="003F58EB" w:rsidRPr="00677CA6">
        <w:rPr>
          <w:sz w:val="28"/>
          <w:szCs w:val="28"/>
          <w:lang w:val="uk-UA"/>
        </w:rPr>
        <w:t xml:space="preserve"> народних депутатів України, депутатів місцевих рад з питань, що належать до компетенції відділу;</w:t>
      </w:r>
    </w:p>
    <w:p w14:paraId="152ECB66" w14:textId="77777777" w:rsidR="00A73FA6" w:rsidRPr="00677CA6" w:rsidRDefault="008B5A0F" w:rsidP="00A83532">
      <w:pPr>
        <w:tabs>
          <w:tab w:val="left" w:pos="720"/>
          <w:tab w:val="left" w:pos="1134"/>
        </w:tabs>
        <w:spacing w:before="60"/>
        <w:ind w:firstLine="709"/>
        <w:jc w:val="both"/>
        <w:rPr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F24F84" w:rsidRPr="00677CA6">
        <w:rPr>
          <w:sz w:val="28"/>
          <w:szCs w:val="28"/>
          <w:lang w:val="uk-UA"/>
        </w:rPr>
        <w:tab/>
      </w:r>
      <w:r w:rsidR="0062591C" w:rsidRPr="00677CA6">
        <w:rPr>
          <w:sz w:val="28"/>
          <w:szCs w:val="28"/>
          <w:lang w:val="uk-UA"/>
        </w:rPr>
        <w:t xml:space="preserve">виконання </w:t>
      </w:r>
      <w:r w:rsidR="0004514C" w:rsidRPr="00677CA6">
        <w:rPr>
          <w:sz w:val="28"/>
          <w:szCs w:val="28"/>
          <w:lang w:val="uk-UA"/>
        </w:rPr>
        <w:t xml:space="preserve">в межах компетенції </w:t>
      </w:r>
      <w:r w:rsidR="0062591C" w:rsidRPr="00677CA6">
        <w:rPr>
          <w:sz w:val="28"/>
          <w:szCs w:val="28"/>
          <w:lang w:val="uk-UA"/>
        </w:rPr>
        <w:t>вимог Закону України «Про доступ до публічної інформації»</w:t>
      </w:r>
      <w:r w:rsidR="00A73FA6" w:rsidRPr="00677CA6">
        <w:rPr>
          <w:sz w:val="28"/>
          <w:szCs w:val="28"/>
          <w:lang w:val="uk-UA"/>
        </w:rPr>
        <w:t>;</w:t>
      </w:r>
    </w:p>
    <w:p w14:paraId="3F3DBDDB" w14:textId="77777777" w:rsidR="00A73FA6" w:rsidRPr="00677CA6" w:rsidRDefault="00A73FA6" w:rsidP="00A83532">
      <w:pPr>
        <w:tabs>
          <w:tab w:val="left" w:pos="720"/>
          <w:tab w:val="left" w:pos="1134"/>
        </w:tabs>
        <w:spacing w:before="6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ab/>
        <w:t>–</w:t>
      </w:r>
      <w:r w:rsidRPr="00677CA6">
        <w:rPr>
          <w:sz w:val="28"/>
          <w:szCs w:val="28"/>
          <w:lang w:val="uk-UA"/>
        </w:rPr>
        <w:tab/>
        <w:t>ведення первинного обліку роботи, формування статистичної звітності, своєчасне, повне та достовірне внесення відомостей про результати роботи до інформаційно-аналітичної системи «Облік та статистика органів прокуратури» (далі – ІАС «ОСОП»);</w:t>
      </w:r>
    </w:p>
    <w:p w14:paraId="3EA93E12" w14:textId="0A79BAC5" w:rsidR="00C16CFC" w:rsidRPr="00677CA6" w:rsidRDefault="00A73FA6" w:rsidP="00A83532">
      <w:pPr>
        <w:tabs>
          <w:tab w:val="left" w:pos="720"/>
          <w:tab w:val="left" w:pos="1134"/>
        </w:tabs>
        <w:spacing w:before="6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ab/>
        <w:t>–</w:t>
      </w:r>
      <w:r w:rsidRPr="00677CA6">
        <w:rPr>
          <w:sz w:val="28"/>
          <w:szCs w:val="28"/>
          <w:lang w:val="uk-UA"/>
        </w:rPr>
        <w:tab/>
        <w:t>ведення діловодства, до</w:t>
      </w:r>
      <w:r w:rsidR="00E36A54" w:rsidRPr="00677CA6">
        <w:rPr>
          <w:sz w:val="28"/>
          <w:szCs w:val="28"/>
          <w:lang w:val="uk-UA"/>
        </w:rPr>
        <w:t>трим</w:t>
      </w:r>
      <w:r w:rsidRPr="00677CA6">
        <w:rPr>
          <w:sz w:val="28"/>
          <w:szCs w:val="28"/>
          <w:lang w:val="uk-UA"/>
        </w:rPr>
        <w:t xml:space="preserve">ання </w:t>
      </w:r>
      <w:r w:rsidR="004966F0" w:rsidRPr="00677CA6">
        <w:rPr>
          <w:sz w:val="28"/>
          <w:szCs w:val="28"/>
          <w:lang w:val="uk-UA"/>
        </w:rPr>
        <w:t>порядку ведення обліку, зберігання та використання документів, що містять службову інформацію.</w:t>
      </w:r>
    </w:p>
    <w:p w14:paraId="7DBF0543" w14:textId="77777777" w:rsidR="00470BFA" w:rsidRPr="00677CA6" w:rsidRDefault="00470BFA" w:rsidP="00850B5A">
      <w:pPr>
        <w:pStyle w:val="1"/>
        <w:spacing w:line="240" w:lineRule="auto"/>
        <w:ind w:left="317"/>
        <w:rPr>
          <w:rFonts w:ascii="Times New Roman" w:hAnsi="Times New Roman"/>
          <w:b/>
          <w:sz w:val="28"/>
          <w:szCs w:val="28"/>
        </w:rPr>
      </w:pPr>
    </w:p>
    <w:p w14:paraId="2439DB8B" w14:textId="77777777" w:rsidR="005A69CA" w:rsidRPr="00677CA6" w:rsidRDefault="005A69CA" w:rsidP="005A69CA">
      <w:pPr>
        <w:pStyle w:val="1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Основні напрями діяльності відділу</w:t>
      </w:r>
    </w:p>
    <w:p w14:paraId="5AA8353E" w14:textId="532FD84F" w:rsidR="0080026E" w:rsidRPr="00677CA6" w:rsidRDefault="008B5A0F" w:rsidP="00A83532">
      <w:pPr>
        <w:tabs>
          <w:tab w:val="left" w:pos="0"/>
          <w:tab w:val="left" w:pos="1134"/>
        </w:tabs>
        <w:spacing w:before="120" w:after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</w:r>
      <w:r w:rsidR="00A97704" w:rsidRPr="00677CA6">
        <w:rPr>
          <w:kern w:val="16"/>
          <w:sz w:val="28"/>
          <w:szCs w:val="28"/>
          <w:lang w:val="uk-UA"/>
        </w:rPr>
        <w:t>приймання,</w:t>
      </w:r>
      <w:r w:rsidR="0080026E" w:rsidRPr="00677CA6">
        <w:rPr>
          <w:kern w:val="16"/>
          <w:sz w:val="28"/>
          <w:szCs w:val="28"/>
          <w:lang w:val="uk-UA"/>
        </w:rPr>
        <w:t xml:space="preserve"> опрацювання та реєстраці</w:t>
      </w:r>
      <w:r w:rsidR="007B07A4" w:rsidRPr="00677CA6">
        <w:rPr>
          <w:kern w:val="16"/>
          <w:sz w:val="28"/>
          <w:szCs w:val="28"/>
          <w:lang w:val="uk-UA"/>
        </w:rPr>
        <w:t>я</w:t>
      </w:r>
      <w:r w:rsidR="0080026E" w:rsidRPr="00677CA6">
        <w:rPr>
          <w:kern w:val="16"/>
          <w:sz w:val="28"/>
          <w:szCs w:val="28"/>
          <w:lang w:val="uk-UA"/>
        </w:rPr>
        <w:t xml:space="preserve"> вхідних документів обласної прокуратури відповідно до вимог організаційно</w:t>
      </w:r>
      <w:r w:rsidR="004820C2" w:rsidRPr="00677CA6">
        <w:rPr>
          <w:kern w:val="16"/>
          <w:sz w:val="28"/>
          <w:szCs w:val="28"/>
          <w:lang w:val="uk-UA"/>
        </w:rPr>
        <w:t>-</w:t>
      </w:r>
      <w:r w:rsidR="0080026E" w:rsidRPr="00677CA6">
        <w:rPr>
          <w:kern w:val="16"/>
          <w:sz w:val="28"/>
          <w:szCs w:val="28"/>
          <w:lang w:val="uk-UA"/>
        </w:rPr>
        <w:t>розпорядчих документів із питань ведення діловодства</w:t>
      </w:r>
      <w:r w:rsidR="00A97704" w:rsidRPr="00677CA6">
        <w:rPr>
          <w:kern w:val="16"/>
          <w:sz w:val="28"/>
          <w:szCs w:val="28"/>
          <w:lang w:val="uk-UA"/>
        </w:rPr>
        <w:t>, в тому числі завантажених із Системи взаємодії, а також надісланих з використання засобів електронного зв’язку, Єдиної судової інформаційно</w:t>
      </w:r>
      <w:r w:rsidR="004820C2" w:rsidRPr="00677CA6">
        <w:rPr>
          <w:kern w:val="16"/>
          <w:sz w:val="28"/>
          <w:szCs w:val="28"/>
          <w:lang w:val="uk-UA"/>
        </w:rPr>
        <w:t>-</w:t>
      </w:r>
      <w:r w:rsidR="00A97704" w:rsidRPr="00677CA6">
        <w:rPr>
          <w:kern w:val="16"/>
          <w:sz w:val="28"/>
          <w:szCs w:val="28"/>
          <w:lang w:val="uk-UA"/>
        </w:rPr>
        <w:t>комунікаційної системи</w:t>
      </w:r>
      <w:r w:rsidR="004762D6" w:rsidRPr="00677CA6">
        <w:rPr>
          <w:kern w:val="16"/>
          <w:sz w:val="28"/>
          <w:szCs w:val="28"/>
          <w:lang w:val="uk-UA"/>
        </w:rPr>
        <w:t>;</w:t>
      </w:r>
      <w:r w:rsidR="00A97704" w:rsidRPr="00677CA6">
        <w:rPr>
          <w:kern w:val="16"/>
          <w:sz w:val="28"/>
          <w:szCs w:val="28"/>
          <w:lang w:val="uk-UA"/>
        </w:rPr>
        <w:t xml:space="preserve"> </w:t>
      </w:r>
    </w:p>
    <w:p w14:paraId="020F6BE3" w14:textId="77777777" w:rsidR="004762D6" w:rsidRPr="00677CA6" w:rsidRDefault="008B5A0F" w:rsidP="00A83532">
      <w:pPr>
        <w:tabs>
          <w:tab w:val="left" w:pos="0"/>
          <w:tab w:val="left" w:pos="1134"/>
        </w:tabs>
        <w:spacing w:after="120"/>
        <w:ind w:left="20" w:firstLine="704"/>
        <w:jc w:val="both"/>
        <w:rPr>
          <w:kern w:val="16"/>
          <w:sz w:val="28"/>
          <w:szCs w:val="28"/>
          <w:lang w:val="uk-UA"/>
        </w:rPr>
      </w:pPr>
      <w:r w:rsidRPr="00677CA6">
        <w:rPr>
          <w:bCs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 xml:space="preserve">підготовка та </w:t>
      </w:r>
      <w:r w:rsidR="00B176F3" w:rsidRPr="00677CA6">
        <w:rPr>
          <w:kern w:val="16"/>
          <w:sz w:val="28"/>
          <w:szCs w:val="28"/>
          <w:lang w:val="uk-UA"/>
        </w:rPr>
        <w:t>по</w:t>
      </w:r>
      <w:r w:rsidR="0080026E" w:rsidRPr="00677CA6">
        <w:rPr>
          <w:kern w:val="16"/>
          <w:sz w:val="28"/>
          <w:szCs w:val="28"/>
          <w:lang w:val="uk-UA"/>
        </w:rPr>
        <w:t xml:space="preserve">дання </w:t>
      </w:r>
      <w:r w:rsidR="007A28C5" w:rsidRPr="00677CA6">
        <w:rPr>
          <w:kern w:val="16"/>
          <w:sz w:val="28"/>
          <w:szCs w:val="28"/>
          <w:lang w:val="uk-UA"/>
        </w:rPr>
        <w:t xml:space="preserve">в установленому порядку </w:t>
      </w:r>
      <w:r w:rsidR="0080026E" w:rsidRPr="00677CA6">
        <w:rPr>
          <w:kern w:val="16"/>
          <w:sz w:val="28"/>
          <w:szCs w:val="28"/>
          <w:lang w:val="uk-UA"/>
        </w:rPr>
        <w:t>на розгляд керівнику обласної прокуратури, його першому заступнику і заступнику</w:t>
      </w:r>
      <w:r w:rsidR="007B07A4" w:rsidRPr="00677CA6">
        <w:rPr>
          <w:kern w:val="16"/>
          <w:sz w:val="28"/>
          <w:szCs w:val="28"/>
          <w:lang w:val="uk-UA"/>
        </w:rPr>
        <w:t xml:space="preserve">, керівникам структурних підрозділів </w:t>
      </w:r>
      <w:r w:rsidR="0080026E" w:rsidRPr="00677CA6">
        <w:rPr>
          <w:kern w:val="16"/>
          <w:sz w:val="28"/>
          <w:szCs w:val="28"/>
          <w:lang w:val="uk-UA"/>
        </w:rPr>
        <w:t>вхідної кореспонденції відповідно до організаційно</w:t>
      </w:r>
      <w:r w:rsidR="004820C2" w:rsidRPr="00677CA6">
        <w:rPr>
          <w:kern w:val="16"/>
          <w:sz w:val="28"/>
          <w:szCs w:val="28"/>
          <w:lang w:val="uk-UA"/>
        </w:rPr>
        <w:t>-</w:t>
      </w:r>
      <w:r w:rsidR="0080026E" w:rsidRPr="00677CA6">
        <w:rPr>
          <w:kern w:val="16"/>
          <w:sz w:val="28"/>
          <w:szCs w:val="28"/>
          <w:lang w:val="uk-UA"/>
        </w:rPr>
        <w:t>розпорядчих документів Офісу Генерального прокурора та обласної прокуратури;</w:t>
      </w:r>
      <w:r w:rsidR="004762D6" w:rsidRPr="00677CA6">
        <w:rPr>
          <w:kern w:val="16"/>
          <w:sz w:val="28"/>
          <w:szCs w:val="28"/>
          <w:lang w:val="uk-UA"/>
        </w:rPr>
        <w:t xml:space="preserve"> </w:t>
      </w:r>
    </w:p>
    <w:p w14:paraId="24AA8735" w14:textId="77777777" w:rsidR="0080026E" w:rsidRPr="00677CA6" w:rsidRDefault="0009356F" w:rsidP="00A83532">
      <w:pPr>
        <w:tabs>
          <w:tab w:val="left" w:pos="0"/>
          <w:tab w:val="left" w:pos="1134"/>
        </w:tabs>
        <w:spacing w:after="120"/>
        <w:ind w:left="20" w:firstLine="704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A83532" w:rsidRPr="00677CA6">
        <w:rPr>
          <w:kern w:val="16"/>
          <w:sz w:val="28"/>
          <w:szCs w:val="28"/>
          <w:lang w:val="uk-UA"/>
        </w:rPr>
        <w:t xml:space="preserve">  </w:t>
      </w:r>
      <w:r w:rsidR="00B176F3" w:rsidRPr="00677CA6">
        <w:rPr>
          <w:kern w:val="16"/>
          <w:sz w:val="28"/>
          <w:szCs w:val="28"/>
          <w:lang w:val="uk-UA"/>
        </w:rPr>
        <w:t xml:space="preserve">передавання документів, узятих на контроль та особливий контроль керівником обласної прокуратури, до </w:t>
      </w:r>
      <w:r w:rsidR="00F129CF" w:rsidRPr="00677CA6">
        <w:rPr>
          <w:kern w:val="16"/>
          <w:sz w:val="28"/>
          <w:szCs w:val="28"/>
          <w:lang w:val="uk-UA"/>
        </w:rPr>
        <w:t xml:space="preserve">підрозділу </w:t>
      </w:r>
      <w:r w:rsidR="00B176F3" w:rsidRPr="00677CA6">
        <w:rPr>
          <w:kern w:val="16"/>
          <w:sz w:val="28"/>
          <w:szCs w:val="28"/>
          <w:lang w:val="uk-UA"/>
        </w:rPr>
        <w:t>організаційного та правового забезпечення обласної прокуратури;</w:t>
      </w:r>
    </w:p>
    <w:p w14:paraId="3D11C862" w14:textId="77777777" w:rsidR="0080026E" w:rsidRPr="00677CA6" w:rsidRDefault="0009356F" w:rsidP="00A83532">
      <w:pPr>
        <w:tabs>
          <w:tab w:val="left" w:pos="0"/>
          <w:tab w:val="left" w:pos="1134"/>
          <w:tab w:val="left" w:pos="3686"/>
        </w:tabs>
        <w:spacing w:after="120"/>
        <w:ind w:left="20" w:firstLine="704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приймання та облік документів, надісланих факсимільним зв’язком;</w:t>
      </w:r>
    </w:p>
    <w:p w14:paraId="6E41370F" w14:textId="77777777" w:rsidR="0080026E" w:rsidRPr="00677CA6" w:rsidRDefault="0009356F" w:rsidP="00A83532">
      <w:pPr>
        <w:tabs>
          <w:tab w:val="left" w:pos="0"/>
          <w:tab w:val="left" w:pos="1134"/>
          <w:tab w:val="left" w:pos="3686"/>
        </w:tabs>
        <w:spacing w:before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облік і реєстрація документів з грифом «Для службового користування»;</w:t>
      </w:r>
    </w:p>
    <w:p w14:paraId="56EA2406" w14:textId="77777777" w:rsidR="0000776B" w:rsidRPr="00677CA6" w:rsidRDefault="0009356F" w:rsidP="00A83532">
      <w:pPr>
        <w:tabs>
          <w:tab w:val="left" w:pos="0"/>
          <w:tab w:val="left" w:pos="1134"/>
          <w:tab w:val="left" w:pos="3686"/>
        </w:tabs>
        <w:spacing w:before="120" w:after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00776B" w:rsidRPr="00677CA6">
        <w:rPr>
          <w:lang w:val="uk-UA"/>
        </w:rPr>
        <w:tab/>
      </w:r>
      <w:r w:rsidR="0000776B" w:rsidRPr="00677CA6">
        <w:rPr>
          <w:kern w:val="16"/>
          <w:sz w:val="28"/>
          <w:szCs w:val="28"/>
          <w:lang w:val="uk-UA"/>
        </w:rPr>
        <w:t>приймання вихідної кореспонденції структурних підрозділів обласної прокуратури;</w:t>
      </w:r>
    </w:p>
    <w:p w14:paraId="6F74D178" w14:textId="77777777" w:rsidR="0080026E" w:rsidRPr="00677CA6" w:rsidRDefault="0000776B" w:rsidP="00A83532">
      <w:pPr>
        <w:tabs>
          <w:tab w:val="left" w:pos="0"/>
          <w:tab w:val="left" w:pos="1134"/>
          <w:tab w:val="left" w:pos="3686"/>
        </w:tabs>
        <w:spacing w:before="120" w:after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Pr="00677CA6">
        <w:rPr>
          <w:kern w:val="16"/>
          <w:sz w:val="28"/>
          <w:szCs w:val="28"/>
          <w:lang w:val="uk-UA"/>
        </w:rPr>
        <w:tab/>
        <w:t>опрацювання та відправлення вихідних документів обласної прокуратури відповідно до вимог організаційно-розпорядчих документів із питань ведення діловодства, у тому числі через Систему взаємодії;</w:t>
      </w:r>
    </w:p>
    <w:p w14:paraId="6F94D9E2" w14:textId="77777777" w:rsidR="0080026E" w:rsidRPr="00677CA6" w:rsidRDefault="0009356F" w:rsidP="00A83532">
      <w:pPr>
        <w:tabs>
          <w:tab w:val="left" w:pos="0"/>
          <w:tab w:val="left" w:pos="1134"/>
          <w:tab w:val="left" w:pos="3686"/>
        </w:tabs>
        <w:spacing w:before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відправлення документів обласної прокуратури з грифом «Для службового користування» відповідно до вимог законодавства у сфері захисту інформації;</w:t>
      </w:r>
    </w:p>
    <w:p w14:paraId="3C77A585" w14:textId="77777777" w:rsidR="0080026E" w:rsidRPr="00677CA6" w:rsidRDefault="0009356F" w:rsidP="00A83532">
      <w:pPr>
        <w:tabs>
          <w:tab w:val="left" w:pos="0"/>
          <w:tab w:val="left" w:pos="1134"/>
          <w:tab w:val="left" w:pos="3686"/>
        </w:tabs>
        <w:spacing w:before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lastRenderedPageBreak/>
        <w:t>–</w:t>
      </w:r>
      <w:r w:rsidR="0080026E" w:rsidRPr="00677CA6">
        <w:rPr>
          <w:kern w:val="16"/>
          <w:sz w:val="28"/>
          <w:szCs w:val="28"/>
          <w:lang w:val="uk-UA"/>
        </w:rPr>
        <w:tab/>
        <w:t>надсилання вихідних документів обласної прокуратури зі спеціально визначених електронних адрес обласної прокуратури;</w:t>
      </w:r>
    </w:p>
    <w:p w14:paraId="5515A0E1" w14:textId="77777777" w:rsidR="0080026E" w:rsidRPr="00677CA6" w:rsidRDefault="0009356F" w:rsidP="00A83532">
      <w:pPr>
        <w:tabs>
          <w:tab w:val="left" w:pos="0"/>
          <w:tab w:val="left" w:pos="1134"/>
          <w:tab w:val="left" w:pos="1448"/>
          <w:tab w:val="left" w:pos="3686"/>
        </w:tabs>
        <w:spacing w:before="120"/>
        <w:ind w:left="20" w:firstLine="704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тиражування службових документів, у тому числі з грифом «Для службового користування»;</w:t>
      </w:r>
    </w:p>
    <w:p w14:paraId="39C9AF1B" w14:textId="77777777" w:rsidR="0080026E" w:rsidRPr="00677CA6" w:rsidRDefault="0009356F" w:rsidP="00A83532">
      <w:pPr>
        <w:tabs>
          <w:tab w:val="left" w:pos="0"/>
          <w:tab w:val="left" w:pos="1134"/>
          <w:tab w:val="left" w:pos="3686"/>
        </w:tabs>
        <w:spacing w:before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здійснення організаційних та консультативних функцій, пов’язаних із підготовкою службових документів;</w:t>
      </w:r>
    </w:p>
    <w:p w14:paraId="094F70B5" w14:textId="77777777" w:rsidR="0080026E" w:rsidRPr="00677CA6" w:rsidRDefault="0009356F" w:rsidP="00A83532">
      <w:pPr>
        <w:tabs>
          <w:tab w:val="left" w:pos="0"/>
          <w:tab w:val="left" w:pos="1134"/>
          <w:tab w:val="left" w:pos="1418"/>
          <w:tab w:val="left" w:pos="3686"/>
        </w:tabs>
        <w:spacing w:before="6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 xml:space="preserve">забезпечення зберігання </w:t>
      </w:r>
      <w:r w:rsidR="00746836" w:rsidRPr="00677CA6">
        <w:rPr>
          <w:kern w:val="16"/>
          <w:sz w:val="28"/>
          <w:szCs w:val="28"/>
          <w:lang w:val="uk-UA"/>
        </w:rPr>
        <w:t xml:space="preserve">та упорядкування </w:t>
      </w:r>
      <w:r w:rsidR="0080026E" w:rsidRPr="00677CA6">
        <w:rPr>
          <w:kern w:val="16"/>
          <w:sz w:val="28"/>
          <w:szCs w:val="28"/>
          <w:lang w:val="uk-UA"/>
        </w:rPr>
        <w:t>документаційного фонду, створеного за результатами діяльності</w:t>
      </w:r>
      <w:r w:rsidR="00BE388E" w:rsidRPr="00677CA6">
        <w:rPr>
          <w:kern w:val="16"/>
          <w:sz w:val="28"/>
          <w:szCs w:val="28"/>
          <w:lang w:val="uk-UA"/>
        </w:rPr>
        <w:t xml:space="preserve"> обласної прокуратури</w:t>
      </w:r>
      <w:r w:rsidR="0080026E" w:rsidRPr="00677CA6">
        <w:rPr>
          <w:kern w:val="16"/>
          <w:sz w:val="28"/>
          <w:szCs w:val="28"/>
          <w:lang w:val="uk-UA"/>
        </w:rPr>
        <w:t>, і передача до</w:t>
      </w:r>
      <w:r w:rsidR="00BE388E" w:rsidRPr="00677CA6">
        <w:rPr>
          <w:kern w:val="16"/>
          <w:sz w:val="28"/>
          <w:szCs w:val="28"/>
          <w:lang w:val="uk-UA"/>
        </w:rPr>
        <w:t xml:space="preserve"> Державного</w:t>
      </w:r>
      <w:r w:rsidR="0080026E" w:rsidRPr="00677CA6">
        <w:rPr>
          <w:kern w:val="16"/>
          <w:sz w:val="28"/>
          <w:szCs w:val="28"/>
          <w:lang w:val="uk-UA"/>
        </w:rPr>
        <w:t xml:space="preserve"> архіву </w:t>
      </w:r>
      <w:r w:rsidR="00BE388E" w:rsidRPr="00677CA6">
        <w:rPr>
          <w:kern w:val="16"/>
          <w:sz w:val="28"/>
          <w:szCs w:val="28"/>
          <w:lang w:val="uk-UA"/>
        </w:rPr>
        <w:t xml:space="preserve">Тернопільської області </w:t>
      </w:r>
      <w:r w:rsidR="0080026E" w:rsidRPr="00677CA6">
        <w:rPr>
          <w:kern w:val="16"/>
          <w:sz w:val="28"/>
          <w:szCs w:val="28"/>
          <w:lang w:val="uk-UA"/>
        </w:rPr>
        <w:t>документів для постійного зберігання у встановленому поряд</w:t>
      </w:r>
      <w:r w:rsidR="00746836" w:rsidRPr="00677CA6">
        <w:rPr>
          <w:kern w:val="16"/>
          <w:sz w:val="28"/>
          <w:szCs w:val="28"/>
          <w:lang w:val="uk-UA"/>
        </w:rPr>
        <w:t>ку;</w:t>
      </w:r>
    </w:p>
    <w:p w14:paraId="47A397AF" w14:textId="77777777" w:rsidR="0080026E" w:rsidRPr="00677CA6" w:rsidRDefault="0009356F" w:rsidP="00A83532">
      <w:pPr>
        <w:tabs>
          <w:tab w:val="left" w:pos="0"/>
          <w:tab w:val="left" w:pos="1134"/>
          <w:tab w:val="left" w:pos="1418"/>
        </w:tabs>
        <w:spacing w:before="6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прийма</w:t>
      </w:r>
      <w:r w:rsidR="0000776B" w:rsidRPr="00677CA6">
        <w:rPr>
          <w:kern w:val="16"/>
          <w:sz w:val="28"/>
          <w:szCs w:val="28"/>
          <w:lang w:val="uk-UA"/>
        </w:rPr>
        <w:t>ння</w:t>
      </w:r>
      <w:r w:rsidR="0080026E" w:rsidRPr="00677CA6">
        <w:rPr>
          <w:kern w:val="16"/>
          <w:sz w:val="28"/>
          <w:szCs w:val="28"/>
          <w:lang w:val="uk-UA"/>
        </w:rPr>
        <w:t xml:space="preserve"> від </w:t>
      </w:r>
      <w:r w:rsidR="00746836" w:rsidRPr="00677CA6">
        <w:rPr>
          <w:kern w:val="16"/>
          <w:sz w:val="28"/>
          <w:szCs w:val="28"/>
          <w:lang w:val="uk-UA"/>
        </w:rPr>
        <w:t xml:space="preserve">працівників </w:t>
      </w:r>
      <w:r w:rsidR="0080026E" w:rsidRPr="00677CA6">
        <w:rPr>
          <w:kern w:val="16"/>
          <w:sz w:val="28"/>
          <w:szCs w:val="28"/>
          <w:lang w:val="uk-UA"/>
        </w:rPr>
        <w:t>структурних підрозділів обласної прокуратури</w:t>
      </w:r>
      <w:r w:rsidR="00746836" w:rsidRPr="00677CA6">
        <w:rPr>
          <w:kern w:val="16"/>
          <w:sz w:val="28"/>
          <w:szCs w:val="28"/>
          <w:lang w:val="uk-UA"/>
        </w:rPr>
        <w:t xml:space="preserve"> для зберігання</w:t>
      </w:r>
      <w:r w:rsidR="0080026E" w:rsidRPr="00677CA6">
        <w:rPr>
          <w:kern w:val="16"/>
          <w:sz w:val="28"/>
          <w:szCs w:val="28"/>
          <w:lang w:val="uk-UA"/>
        </w:rPr>
        <w:t xml:space="preserve"> документ</w:t>
      </w:r>
      <w:r w:rsidR="0000776B" w:rsidRPr="00677CA6">
        <w:rPr>
          <w:kern w:val="16"/>
          <w:sz w:val="28"/>
          <w:szCs w:val="28"/>
          <w:lang w:val="uk-UA"/>
        </w:rPr>
        <w:t>ів</w:t>
      </w:r>
      <w:r w:rsidR="0080026E" w:rsidRPr="00677CA6">
        <w:rPr>
          <w:kern w:val="16"/>
          <w:sz w:val="28"/>
          <w:szCs w:val="28"/>
          <w:lang w:val="uk-UA"/>
        </w:rPr>
        <w:t>, закінчен</w:t>
      </w:r>
      <w:r w:rsidR="0000776B" w:rsidRPr="00677CA6">
        <w:rPr>
          <w:kern w:val="16"/>
          <w:sz w:val="28"/>
          <w:szCs w:val="28"/>
          <w:lang w:val="uk-UA"/>
        </w:rPr>
        <w:t>их</w:t>
      </w:r>
      <w:r w:rsidR="0080026E" w:rsidRPr="00677CA6">
        <w:rPr>
          <w:kern w:val="16"/>
          <w:sz w:val="28"/>
          <w:szCs w:val="28"/>
          <w:lang w:val="uk-UA"/>
        </w:rPr>
        <w:t xml:space="preserve"> у діловодстві, у тому числі з грифом «Для службового </w:t>
      </w:r>
      <w:r w:rsidR="0000776B" w:rsidRPr="00677CA6">
        <w:rPr>
          <w:kern w:val="16"/>
          <w:sz w:val="28"/>
          <w:szCs w:val="28"/>
          <w:lang w:val="uk-UA"/>
        </w:rPr>
        <w:t>користування»</w:t>
      </w:r>
      <w:r w:rsidR="0080026E" w:rsidRPr="00677CA6">
        <w:rPr>
          <w:kern w:val="16"/>
          <w:sz w:val="28"/>
          <w:szCs w:val="28"/>
          <w:lang w:val="uk-UA"/>
        </w:rPr>
        <w:t>;</w:t>
      </w:r>
    </w:p>
    <w:p w14:paraId="69FEFCCC" w14:textId="77777777" w:rsidR="0080026E" w:rsidRPr="00677CA6" w:rsidRDefault="0009356F" w:rsidP="00A83532">
      <w:pPr>
        <w:tabs>
          <w:tab w:val="left" w:pos="0"/>
          <w:tab w:val="left" w:pos="1134"/>
          <w:tab w:val="left" w:pos="1418"/>
        </w:tabs>
        <w:spacing w:before="6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видач</w:t>
      </w:r>
      <w:r w:rsidR="0000776B" w:rsidRPr="00677CA6">
        <w:rPr>
          <w:kern w:val="16"/>
          <w:sz w:val="28"/>
          <w:szCs w:val="28"/>
          <w:lang w:val="uk-UA"/>
        </w:rPr>
        <w:t>а</w:t>
      </w:r>
      <w:r w:rsidR="0080026E" w:rsidRPr="00677CA6">
        <w:rPr>
          <w:kern w:val="16"/>
          <w:sz w:val="28"/>
          <w:szCs w:val="28"/>
          <w:lang w:val="uk-UA"/>
        </w:rPr>
        <w:t xml:space="preserve"> закінчених у діловодстві документів для тимчасового користування працівникам структурних підрозділів обласної прокуратури</w:t>
      </w:r>
      <w:r w:rsidR="00746836" w:rsidRPr="00677CA6">
        <w:rPr>
          <w:kern w:val="16"/>
          <w:sz w:val="28"/>
          <w:szCs w:val="28"/>
          <w:lang w:val="uk-UA"/>
        </w:rPr>
        <w:t>;</w:t>
      </w:r>
    </w:p>
    <w:p w14:paraId="76351159" w14:textId="77777777" w:rsidR="00F57592" w:rsidRPr="00677CA6" w:rsidRDefault="00F57592" w:rsidP="00A83532">
      <w:pPr>
        <w:pStyle w:val="a8"/>
        <w:widowControl w:val="0"/>
        <w:numPr>
          <w:ilvl w:val="1"/>
          <w:numId w:val="22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участь у роботі експертної комісії обласної прокуратури, проведення експертизи цінності документів та відомостей, що містяться в них;</w:t>
      </w:r>
    </w:p>
    <w:p w14:paraId="6CE76B1B" w14:textId="77777777" w:rsidR="0080026E" w:rsidRPr="00677CA6" w:rsidRDefault="0009356F" w:rsidP="00A83532">
      <w:pPr>
        <w:tabs>
          <w:tab w:val="left" w:pos="0"/>
          <w:tab w:val="left" w:pos="1134"/>
          <w:tab w:val="left" w:pos="1418"/>
        </w:tabs>
        <w:spacing w:before="6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 xml:space="preserve">перевірка стану зберігання </w:t>
      </w:r>
      <w:r w:rsidR="00D065ED" w:rsidRPr="00677CA6">
        <w:rPr>
          <w:kern w:val="16"/>
          <w:sz w:val="28"/>
          <w:szCs w:val="28"/>
          <w:lang w:val="uk-UA"/>
        </w:rPr>
        <w:t xml:space="preserve">справ </w:t>
      </w:r>
      <w:r w:rsidR="0080026E" w:rsidRPr="00677CA6">
        <w:rPr>
          <w:kern w:val="16"/>
          <w:sz w:val="28"/>
          <w:szCs w:val="28"/>
          <w:lang w:val="uk-UA"/>
        </w:rPr>
        <w:t>в окружних прокуратурах, надання практичної допомоги в оформленні документів, які підлягають передаванню на зберігання до архівного фонду прокуратури;</w:t>
      </w:r>
    </w:p>
    <w:p w14:paraId="0504DAAE" w14:textId="77777777" w:rsidR="0080026E" w:rsidRPr="00677CA6" w:rsidRDefault="0009356F" w:rsidP="00A83532">
      <w:pPr>
        <w:tabs>
          <w:tab w:val="left" w:pos="0"/>
          <w:tab w:val="left" w:pos="1134"/>
          <w:tab w:val="left" w:pos="1418"/>
        </w:tabs>
        <w:spacing w:before="6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</w:r>
      <w:r w:rsidR="00D065ED" w:rsidRPr="00677CA6">
        <w:rPr>
          <w:kern w:val="16"/>
          <w:sz w:val="28"/>
          <w:szCs w:val="28"/>
          <w:lang w:val="uk-UA"/>
        </w:rPr>
        <w:t>облік</w:t>
      </w:r>
      <w:r w:rsidR="0080026E" w:rsidRPr="00677CA6">
        <w:rPr>
          <w:kern w:val="16"/>
          <w:sz w:val="28"/>
          <w:szCs w:val="28"/>
          <w:lang w:val="uk-UA"/>
        </w:rPr>
        <w:t xml:space="preserve"> документообігу в обласній прокуратурі;</w:t>
      </w:r>
    </w:p>
    <w:p w14:paraId="26460008" w14:textId="77777777" w:rsidR="0080026E" w:rsidRPr="00677CA6" w:rsidRDefault="0009356F" w:rsidP="00A83532">
      <w:pPr>
        <w:tabs>
          <w:tab w:val="left" w:pos="0"/>
          <w:tab w:val="left" w:pos="1134"/>
          <w:tab w:val="left" w:pos="1418"/>
        </w:tabs>
        <w:spacing w:before="60"/>
        <w:ind w:left="20" w:firstLine="704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 xml:space="preserve">організація складання та погодження зведеної номенклатури справ </w:t>
      </w:r>
      <w:r w:rsidR="00940970" w:rsidRPr="00677CA6">
        <w:rPr>
          <w:kern w:val="16"/>
          <w:sz w:val="28"/>
          <w:szCs w:val="28"/>
          <w:lang w:val="uk-UA"/>
        </w:rPr>
        <w:t>обласної прокуратури</w:t>
      </w:r>
      <w:r w:rsidR="0080026E" w:rsidRPr="00677CA6">
        <w:rPr>
          <w:kern w:val="16"/>
          <w:sz w:val="28"/>
          <w:szCs w:val="28"/>
          <w:lang w:val="uk-UA"/>
        </w:rPr>
        <w:t>, перевірка відповідності формування документів у справи затвердженій номенклатурі;</w:t>
      </w:r>
    </w:p>
    <w:p w14:paraId="667BFCEF" w14:textId="77777777" w:rsidR="0080026E" w:rsidRPr="00677CA6" w:rsidRDefault="0009356F" w:rsidP="00A83532">
      <w:pPr>
        <w:tabs>
          <w:tab w:val="left" w:pos="0"/>
          <w:tab w:val="left" w:pos="1134"/>
        </w:tabs>
        <w:spacing w:before="120"/>
        <w:ind w:left="23" w:firstLine="703"/>
        <w:jc w:val="both"/>
        <w:rPr>
          <w:kern w:val="16"/>
          <w:sz w:val="28"/>
          <w:szCs w:val="28"/>
          <w:lang w:val="uk-UA"/>
        </w:rPr>
      </w:pPr>
      <w:r w:rsidRPr="00677CA6">
        <w:rPr>
          <w:kern w:val="16"/>
          <w:sz w:val="28"/>
          <w:szCs w:val="28"/>
          <w:lang w:val="uk-UA"/>
        </w:rPr>
        <w:t>–</w:t>
      </w:r>
      <w:r w:rsidR="0080026E" w:rsidRPr="00677CA6">
        <w:rPr>
          <w:kern w:val="16"/>
          <w:sz w:val="28"/>
          <w:szCs w:val="28"/>
          <w:lang w:val="uk-UA"/>
        </w:rPr>
        <w:tab/>
        <w:t>вжиття заходів до збереження службових документів та інформації, у тому числі в електронному вигляді.</w:t>
      </w:r>
    </w:p>
    <w:p w14:paraId="3DA34859" w14:textId="77777777" w:rsidR="005A69CA" w:rsidRPr="00677CA6" w:rsidRDefault="005A69CA" w:rsidP="00850B5A">
      <w:pPr>
        <w:pStyle w:val="1"/>
        <w:spacing w:line="240" w:lineRule="auto"/>
        <w:ind w:firstLine="377"/>
        <w:rPr>
          <w:rFonts w:ascii="Times New Roman" w:hAnsi="Times New Roman"/>
          <w:b/>
          <w:sz w:val="28"/>
          <w:szCs w:val="28"/>
        </w:rPr>
      </w:pPr>
    </w:p>
    <w:p w14:paraId="3C1B4AE9" w14:textId="77777777" w:rsidR="006A7711" w:rsidRPr="00677CA6" w:rsidRDefault="005A69CA" w:rsidP="005A69CA">
      <w:pPr>
        <w:pStyle w:val="1"/>
        <w:tabs>
          <w:tab w:val="left" w:pos="1134"/>
          <w:tab w:val="left" w:pos="1560"/>
        </w:tabs>
        <w:spacing w:line="240" w:lineRule="auto"/>
        <w:ind w:firstLine="377"/>
        <w:rPr>
          <w:rFonts w:ascii="Times New Roman" w:hAnsi="Times New Roman"/>
          <w:b/>
          <w:sz w:val="28"/>
          <w:szCs w:val="28"/>
        </w:rPr>
      </w:pPr>
      <w:r w:rsidRPr="00677CA6">
        <w:rPr>
          <w:rFonts w:ascii="Times New Roman" w:hAnsi="Times New Roman"/>
          <w:b/>
          <w:sz w:val="28"/>
          <w:szCs w:val="28"/>
        </w:rPr>
        <w:t>5.</w:t>
      </w:r>
      <w:r w:rsidRPr="00677CA6">
        <w:rPr>
          <w:rFonts w:ascii="Times New Roman" w:hAnsi="Times New Roman"/>
          <w:b/>
          <w:sz w:val="28"/>
          <w:szCs w:val="28"/>
        </w:rPr>
        <w:tab/>
      </w:r>
      <w:r w:rsidR="00D6300E" w:rsidRPr="00677CA6">
        <w:rPr>
          <w:rFonts w:ascii="Times New Roman" w:hAnsi="Times New Roman"/>
          <w:b/>
          <w:sz w:val="28"/>
          <w:szCs w:val="28"/>
        </w:rPr>
        <w:t>П</w:t>
      </w:r>
      <w:r w:rsidR="00470BFA" w:rsidRPr="00677CA6">
        <w:rPr>
          <w:rFonts w:ascii="Times New Roman" w:hAnsi="Times New Roman"/>
          <w:b/>
          <w:sz w:val="28"/>
          <w:szCs w:val="28"/>
        </w:rPr>
        <w:t>овноваження працівників відділу</w:t>
      </w:r>
      <w:r w:rsidR="006A7711" w:rsidRPr="00677CA6">
        <w:rPr>
          <w:rFonts w:ascii="Times New Roman" w:hAnsi="Times New Roman"/>
          <w:b/>
          <w:sz w:val="28"/>
          <w:szCs w:val="28"/>
        </w:rPr>
        <w:t xml:space="preserve"> </w:t>
      </w:r>
    </w:p>
    <w:p w14:paraId="7E15988B" w14:textId="77777777" w:rsidR="00D6300E" w:rsidRPr="00677CA6" w:rsidRDefault="00225BFA" w:rsidP="00850B5A">
      <w:pPr>
        <w:tabs>
          <w:tab w:val="left" w:pos="1260"/>
        </w:tabs>
        <w:spacing w:before="120"/>
        <w:ind w:firstLine="697"/>
        <w:jc w:val="both"/>
        <w:rPr>
          <w:b/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5</w:t>
      </w:r>
      <w:r w:rsidR="00D6300E" w:rsidRPr="00677CA6">
        <w:rPr>
          <w:b/>
          <w:sz w:val="28"/>
          <w:szCs w:val="28"/>
          <w:lang w:val="uk-UA"/>
        </w:rPr>
        <w:t>.1.</w:t>
      </w:r>
      <w:r w:rsidR="00D6300E" w:rsidRPr="00677CA6">
        <w:rPr>
          <w:b/>
          <w:sz w:val="28"/>
          <w:szCs w:val="28"/>
          <w:lang w:val="uk-UA"/>
        </w:rPr>
        <w:tab/>
        <w:t xml:space="preserve">Начальник </w:t>
      </w:r>
      <w:r w:rsidR="00271411" w:rsidRPr="00677CA6">
        <w:rPr>
          <w:b/>
          <w:sz w:val="28"/>
          <w:szCs w:val="28"/>
          <w:lang w:val="uk-UA"/>
        </w:rPr>
        <w:t>відділу</w:t>
      </w:r>
      <w:r w:rsidR="00D6300E" w:rsidRPr="00677CA6">
        <w:rPr>
          <w:b/>
          <w:sz w:val="28"/>
          <w:szCs w:val="28"/>
          <w:lang w:val="uk-UA"/>
        </w:rPr>
        <w:t>:</w:t>
      </w:r>
    </w:p>
    <w:p w14:paraId="1D8A0CC7" w14:textId="77777777" w:rsidR="00245432" w:rsidRPr="00677CA6" w:rsidRDefault="0009356F" w:rsidP="00A83532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  <w:t xml:space="preserve">здійснює загальне керівництво діяльністю </w:t>
      </w:r>
      <w:r w:rsidR="00271411" w:rsidRPr="00677CA6">
        <w:rPr>
          <w:sz w:val="28"/>
          <w:szCs w:val="28"/>
          <w:lang w:val="uk-UA"/>
        </w:rPr>
        <w:t>відділу</w:t>
      </w:r>
      <w:r w:rsidR="00D6300E" w:rsidRPr="00677CA6">
        <w:rPr>
          <w:sz w:val="28"/>
          <w:szCs w:val="28"/>
          <w:lang w:val="uk-UA"/>
        </w:rPr>
        <w:t>, організовує, спрямовує і контролює роботу підпорядкованих п</w:t>
      </w:r>
      <w:r w:rsidR="00271411" w:rsidRPr="00677CA6">
        <w:rPr>
          <w:sz w:val="28"/>
          <w:szCs w:val="28"/>
          <w:lang w:val="uk-UA"/>
        </w:rPr>
        <w:t>рацівників</w:t>
      </w:r>
      <w:r w:rsidR="00D6300E" w:rsidRPr="00677CA6">
        <w:rPr>
          <w:sz w:val="28"/>
          <w:szCs w:val="28"/>
          <w:lang w:val="uk-UA"/>
        </w:rPr>
        <w:t xml:space="preserve"> з урахуванням планів роботи, рішень нарад у керівництва</w:t>
      </w:r>
      <w:r w:rsidR="002F2870" w:rsidRPr="00677CA6">
        <w:rPr>
          <w:sz w:val="28"/>
          <w:szCs w:val="28"/>
          <w:lang w:val="uk-UA"/>
        </w:rPr>
        <w:t xml:space="preserve"> </w:t>
      </w:r>
      <w:r w:rsidR="0035078E" w:rsidRPr="00677CA6">
        <w:rPr>
          <w:sz w:val="28"/>
          <w:szCs w:val="28"/>
          <w:lang w:val="uk-UA"/>
        </w:rPr>
        <w:t xml:space="preserve">обласної </w:t>
      </w:r>
      <w:r w:rsidR="00D6300E" w:rsidRPr="00677CA6">
        <w:rPr>
          <w:sz w:val="28"/>
          <w:szCs w:val="28"/>
          <w:lang w:val="uk-UA"/>
        </w:rPr>
        <w:t>прокуратури</w:t>
      </w:r>
      <w:r w:rsidR="0035078E" w:rsidRPr="00677CA6">
        <w:rPr>
          <w:sz w:val="28"/>
          <w:szCs w:val="28"/>
          <w:lang w:val="uk-UA"/>
        </w:rPr>
        <w:t>,</w:t>
      </w:r>
      <w:r w:rsidR="00D6300E" w:rsidRPr="00677CA6">
        <w:rPr>
          <w:sz w:val="28"/>
          <w:szCs w:val="28"/>
          <w:lang w:val="uk-UA"/>
        </w:rPr>
        <w:t xml:space="preserve"> інших організаційно</w:t>
      </w:r>
      <w:r w:rsidR="00985AD6" w:rsidRPr="00677CA6">
        <w:rPr>
          <w:sz w:val="28"/>
          <w:szCs w:val="28"/>
          <w:lang w:val="uk-UA"/>
        </w:rPr>
        <w:t>-</w:t>
      </w:r>
      <w:r w:rsidR="00D6300E" w:rsidRPr="00677CA6">
        <w:rPr>
          <w:sz w:val="28"/>
          <w:szCs w:val="28"/>
          <w:lang w:val="uk-UA"/>
        </w:rPr>
        <w:t xml:space="preserve">розпорядчих документів;  </w:t>
      </w:r>
    </w:p>
    <w:p w14:paraId="5418E092" w14:textId="77777777" w:rsidR="00017E90" w:rsidRPr="00677CA6" w:rsidRDefault="0009356F" w:rsidP="00A83532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  <w:t xml:space="preserve">визначає основні напрями діяльності, характер роботи </w:t>
      </w:r>
      <w:r w:rsidR="00245432" w:rsidRPr="00677CA6">
        <w:rPr>
          <w:sz w:val="28"/>
          <w:szCs w:val="28"/>
          <w:lang w:val="uk-UA"/>
        </w:rPr>
        <w:t xml:space="preserve">працівників відділу </w:t>
      </w:r>
      <w:r w:rsidR="00D6300E" w:rsidRPr="00677CA6">
        <w:rPr>
          <w:sz w:val="28"/>
          <w:szCs w:val="28"/>
          <w:lang w:val="uk-UA"/>
        </w:rPr>
        <w:t>відповідно до завдань і функцій, передбачених цим Положенням;</w:t>
      </w:r>
    </w:p>
    <w:p w14:paraId="596C164E" w14:textId="2E03E11F" w:rsidR="00017E90" w:rsidRPr="00677CA6" w:rsidRDefault="0009356F" w:rsidP="00A83532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017E90" w:rsidRPr="00677CA6">
        <w:rPr>
          <w:sz w:val="28"/>
          <w:szCs w:val="28"/>
          <w:lang w:val="uk-UA"/>
        </w:rPr>
        <w:tab/>
      </w:r>
      <w:r w:rsidR="00985AD6" w:rsidRPr="00677CA6">
        <w:rPr>
          <w:sz w:val="28"/>
          <w:szCs w:val="28"/>
          <w:lang w:val="uk-UA"/>
        </w:rPr>
        <w:t>розробля</w:t>
      </w:r>
      <w:r w:rsidR="00017E90" w:rsidRPr="00677CA6">
        <w:rPr>
          <w:sz w:val="28"/>
          <w:szCs w:val="28"/>
          <w:lang w:val="uk-UA"/>
        </w:rPr>
        <w:t>є посадові інструкції державних службовців відділу;</w:t>
      </w:r>
    </w:p>
    <w:p w14:paraId="65E03DAC" w14:textId="045DE521" w:rsidR="00B50147" w:rsidRPr="00677CA6" w:rsidRDefault="00B50147" w:rsidP="00B50147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>організовує в межах компетенції роботу з обробки та захисту працівниками відділу персональних даних, контроль за додержанням вимог законодавства з цих питань;</w:t>
      </w:r>
    </w:p>
    <w:p w14:paraId="22A0A34D" w14:textId="77777777" w:rsidR="00D6300E" w:rsidRPr="00677CA6" w:rsidRDefault="0009356F" w:rsidP="00A83532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lastRenderedPageBreak/>
        <w:t>–</w:t>
      </w:r>
      <w:r w:rsidR="00D6300E" w:rsidRPr="00677CA6">
        <w:rPr>
          <w:sz w:val="28"/>
          <w:szCs w:val="28"/>
          <w:lang w:val="uk-UA"/>
        </w:rPr>
        <w:tab/>
        <w:t>забезпечує взаємодію з іншими структурними підрозділами</w:t>
      </w:r>
      <w:r w:rsidR="0035078E" w:rsidRPr="00677CA6">
        <w:rPr>
          <w:sz w:val="28"/>
          <w:szCs w:val="28"/>
          <w:lang w:val="uk-UA"/>
        </w:rPr>
        <w:t xml:space="preserve"> обласної прокуратури,</w:t>
      </w:r>
      <w:r w:rsidR="00D6300E" w:rsidRPr="00677CA6">
        <w:rPr>
          <w:sz w:val="28"/>
          <w:szCs w:val="28"/>
          <w:lang w:val="uk-UA"/>
        </w:rPr>
        <w:t xml:space="preserve"> </w:t>
      </w:r>
      <w:r w:rsidR="002F6CCB" w:rsidRPr="00677CA6">
        <w:rPr>
          <w:sz w:val="28"/>
          <w:szCs w:val="28"/>
          <w:lang w:val="uk-UA"/>
        </w:rPr>
        <w:t xml:space="preserve">окружними </w:t>
      </w:r>
      <w:r w:rsidR="00245432" w:rsidRPr="00677CA6">
        <w:rPr>
          <w:sz w:val="28"/>
          <w:szCs w:val="28"/>
          <w:lang w:val="uk-UA"/>
        </w:rPr>
        <w:t xml:space="preserve"> прокуратурами</w:t>
      </w:r>
      <w:r w:rsidR="00D6300E" w:rsidRPr="00677CA6">
        <w:rPr>
          <w:sz w:val="28"/>
          <w:szCs w:val="28"/>
          <w:lang w:val="uk-UA"/>
        </w:rPr>
        <w:t>, відповідними державними органами;</w:t>
      </w:r>
    </w:p>
    <w:p w14:paraId="07A58935" w14:textId="77777777" w:rsidR="00146DFC" w:rsidRPr="00677CA6" w:rsidRDefault="0009356F" w:rsidP="00A83532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  <w:t>вносить пропозиції до плану роботи</w:t>
      </w:r>
      <w:r w:rsidR="0035078E" w:rsidRPr="00677CA6">
        <w:rPr>
          <w:sz w:val="28"/>
          <w:szCs w:val="28"/>
          <w:lang w:val="uk-UA"/>
        </w:rPr>
        <w:t xml:space="preserve"> обласної прокуратури</w:t>
      </w:r>
      <w:r w:rsidR="00146DFC" w:rsidRPr="00677CA6">
        <w:rPr>
          <w:sz w:val="28"/>
          <w:szCs w:val="28"/>
          <w:lang w:val="uk-UA"/>
        </w:rPr>
        <w:t>,</w:t>
      </w:r>
      <w:r w:rsidR="00146DFC" w:rsidRPr="00677CA6">
        <w:rPr>
          <w:lang w:val="uk-UA"/>
        </w:rPr>
        <w:t xml:space="preserve"> </w:t>
      </w:r>
      <w:r w:rsidR="00146DFC" w:rsidRPr="00677CA6">
        <w:rPr>
          <w:sz w:val="28"/>
          <w:szCs w:val="28"/>
          <w:lang w:val="uk-UA"/>
        </w:rPr>
        <w:t>забезпечує контроль за своєчасним і якісним виконанням відділом планових заходів;</w:t>
      </w:r>
    </w:p>
    <w:p w14:paraId="748D6D9F" w14:textId="77777777" w:rsidR="00D6300E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146DFC" w:rsidRPr="00677CA6">
        <w:rPr>
          <w:sz w:val="28"/>
          <w:szCs w:val="28"/>
          <w:lang w:val="uk-UA"/>
        </w:rPr>
        <w:tab/>
        <w:t>вносить пропозиції та організовує підготовку матеріалів для розгляду на нарадах у керівництва обласної прокуратури із питань діяльності відділу, св</w:t>
      </w:r>
      <w:r w:rsidR="00063A0A" w:rsidRPr="00677CA6">
        <w:rPr>
          <w:sz w:val="28"/>
          <w:szCs w:val="28"/>
          <w:lang w:val="uk-UA"/>
        </w:rPr>
        <w:t>оєчасне та якісне виконання їх</w:t>
      </w:r>
      <w:r w:rsidR="00146DFC" w:rsidRPr="00677CA6">
        <w:rPr>
          <w:sz w:val="28"/>
          <w:szCs w:val="28"/>
          <w:lang w:val="uk-UA"/>
        </w:rPr>
        <w:t xml:space="preserve"> рішень;</w:t>
      </w:r>
    </w:p>
    <w:p w14:paraId="70B375E1" w14:textId="77777777" w:rsidR="00D6300E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  <w:t>організовує виконання наказів, завдань і доручень</w:t>
      </w:r>
      <w:r w:rsidR="002F2870" w:rsidRPr="00677CA6">
        <w:rPr>
          <w:sz w:val="28"/>
          <w:szCs w:val="28"/>
          <w:lang w:val="uk-UA"/>
        </w:rPr>
        <w:t xml:space="preserve"> керівництва </w:t>
      </w:r>
      <w:r w:rsidR="0035078E" w:rsidRPr="00677CA6">
        <w:rPr>
          <w:sz w:val="28"/>
          <w:szCs w:val="28"/>
          <w:lang w:val="uk-UA"/>
        </w:rPr>
        <w:t>Офісу Генерального прокурора</w:t>
      </w:r>
      <w:r w:rsidR="002F2870" w:rsidRPr="00677CA6">
        <w:rPr>
          <w:sz w:val="28"/>
          <w:szCs w:val="28"/>
          <w:lang w:val="uk-UA"/>
        </w:rPr>
        <w:t xml:space="preserve"> та </w:t>
      </w:r>
      <w:r w:rsidR="0035078E" w:rsidRPr="00677CA6">
        <w:rPr>
          <w:sz w:val="28"/>
          <w:szCs w:val="28"/>
          <w:lang w:val="uk-UA"/>
        </w:rPr>
        <w:t>обласно</w:t>
      </w:r>
      <w:r w:rsidR="002F2870" w:rsidRPr="00677CA6">
        <w:rPr>
          <w:sz w:val="28"/>
          <w:szCs w:val="28"/>
          <w:lang w:val="uk-UA"/>
        </w:rPr>
        <w:t xml:space="preserve">ї </w:t>
      </w:r>
      <w:r w:rsidR="0035078E" w:rsidRPr="00677CA6">
        <w:rPr>
          <w:sz w:val="28"/>
          <w:szCs w:val="28"/>
          <w:lang w:val="uk-UA"/>
        </w:rPr>
        <w:t>прокура</w:t>
      </w:r>
      <w:r w:rsidR="002F2870" w:rsidRPr="00677CA6">
        <w:rPr>
          <w:sz w:val="28"/>
          <w:szCs w:val="28"/>
          <w:lang w:val="uk-UA"/>
        </w:rPr>
        <w:t>тури</w:t>
      </w:r>
      <w:r w:rsidR="00D6300E" w:rsidRPr="00677CA6">
        <w:rPr>
          <w:sz w:val="28"/>
          <w:szCs w:val="28"/>
          <w:lang w:val="uk-UA"/>
        </w:rPr>
        <w:t>;</w:t>
      </w:r>
    </w:p>
    <w:p w14:paraId="2FBE222A" w14:textId="77777777" w:rsidR="00D6300E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  <w:t xml:space="preserve">забезпечує підготовку </w:t>
      </w:r>
      <w:proofErr w:type="spellStart"/>
      <w:r w:rsidR="00D6300E" w:rsidRPr="00677CA6">
        <w:rPr>
          <w:sz w:val="28"/>
          <w:szCs w:val="28"/>
          <w:lang w:val="uk-UA"/>
        </w:rPr>
        <w:t>про</w:t>
      </w:r>
      <w:r w:rsidR="002F2870" w:rsidRPr="00677CA6">
        <w:rPr>
          <w:sz w:val="28"/>
          <w:szCs w:val="28"/>
          <w:lang w:val="uk-UA"/>
        </w:rPr>
        <w:t>є</w:t>
      </w:r>
      <w:r w:rsidR="00D6300E" w:rsidRPr="00677CA6">
        <w:rPr>
          <w:sz w:val="28"/>
          <w:szCs w:val="28"/>
          <w:lang w:val="uk-UA"/>
        </w:rPr>
        <w:t>ктів</w:t>
      </w:r>
      <w:proofErr w:type="spellEnd"/>
      <w:r w:rsidR="00D6300E" w:rsidRPr="00677CA6">
        <w:rPr>
          <w:sz w:val="28"/>
          <w:szCs w:val="28"/>
          <w:lang w:val="uk-UA"/>
        </w:rPr>
        <w:t xml:space="preserve"> наказів</w:t>
      </w:r>
      <w:r w:rsidR="00AC7D79" w:rsidRPr="00677CA6">
        <w:rPr>
          <w:sz w:val="28"/>
          <w:szCs w:val="28"/>
          <w:lang w:val="uk-UA"/>
        </w:rPr>
        <w:t xml:space="preserve"> </w:t>
      </w:r>
      <w:r w:rsidR="00D6300E" w:rsidRPr="00677CA6">
        <w:rPr>
          <w:sz w:val="28"/>
          <w:szCs w:val="28"/>
          <w:lang w:val="uk-UA"/>
        </w:rPr>
        <w:t>та інших організаційно</w:t>
      </w:r>
      <w:r w:rsidR="00063A0A" w:rsidRPr="00677CA6">
        <w:rPr>
          <w:sz w:val="28"/>
          <w:szCs w:val="28"/>
          <w:lang w:val="uk-UA"/>
        </w:rPr>
        <w:t>-</w:t>
      </w:r>
      <w:r w:rsidR="00D6300E" w:rsidRPr="00677CA6">
        <w:rPr>
          <w:sz w:val="28"/>
          <w:szCs w:val="28"/>
          <w:lang w:val="uk-UA"/>
        </w:rPr>
        <w:t xml:space="preserve">розпорядчих документів, </w:t>
      </w:r>
      <w:r w:rsidR="00A05C6B" w:rsidRPr="00677CA6">
        <w:rPr>
          <w:sz w:val="28"/>
          <w:szCs w:val="28"/>
          <w:lang w:val="uk-UA"/>
        </w:rPr>
        <w:t xml:space="preserve">службових листів, </w:t>
      </w:r>
      <w:r w:rsidR="00D6300E" w:rsidRPr="00677CA6">
        <w:rPr>
          <w:sz w:val="28"/>
          <w:szCs w:val="28"/>
          <w:lang w:val="uk-UA"/>
        </w:rPr>
        <w:t xml:space="preserve">що належать до компетенції </w:t>
      </w:r>
      <w:r w:rsidR="000A6443" w:rsidRPr="00677CA6">
        <w:rPr>
          <w:sz w:val="28"/>
          <w:szCs w:val="28"/>
          <w:lang w:val="uk-UA"/>
        </w:rPr>
        <w:t>відділу</w:t>
      </w:r>
      <w:r w:rsidR="00D6300E" w:rsidRPr="00677CA6">
        <w:rPr>
          <w:sz w:val="28"/>
          <w:szCs w:val="28"/>
          <w:lang w:val="uk-UA"/>
        </w:rPr>
        <w:t>;</w:t>
      </w:r>
    </w:p>
    <w:p w14:paraId="2C316E9D" w14:textId="77777777" w:rsidR="003540C6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  <w:t xml:space="preserve">проводить наради з питань діяльності </w:t>
      </w:r>
      <w:r w:rsidR="000A6443" w:rsidRPr="00677CA6">
        <w:rPr>
          <w:sz w:val="28"/>
          <w:szCs w:val="28"/>
          <w:lang w:val="uk-UA"/>
        </w:rPr>
        <w:t>відділу</w:t>
      </w:r>
      <w:r w:rsidR="00D6300E" w:rsidRPr="00677CA6">
        <w:rPr>
          <w:sz w:val="28"/>
          <w:szCs w:val="28"/>
          <w:lang w:val="uk-UA"/>
        </w:rPr>
        <w:t>;</w:t>
      </w:r>
    </w:p>
    <w:p w14:paraId="7F6D5034" w14:textId="77777777" w:rsidR="003540C6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bookmarkStart w:id="13" w:name="_Hlk223937349"/>
      <w:r w:rsidRPr="00677CA6">
        <w:rPr>
          <w:sz w:val="28"/>
          <w:szCs w:val="28"/>
          <w:lang w:val="uk-UA"/>
        </w:rPr>
        <w:t>–</w:t>
      </w:r>
      <w:r w:rsidR="003540C6" w:rsidRPr="00677CA6">
        <w:rPr>
          <w:sz w:val="28"/>
          <w:szCs w:val="28"/>
          <w:lang w:val="uk-UA"/>
        </w:rPr>
        <w:tab/>
        <w:t>складає номенклатуру справ загального діловодства;</w:t>
      </w:r>
    </w:p>
    <w:p w14:paraId="1FAACC8F" w14:textId="77777777" w:rsidR="00D6300E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  <w:t xml:space="preserve">розглядає </w:t>
      </w:r>
      <w:r w:rsidR="00B92340" w:rsidRPr="00677CA6">
        <w:rPr>
          <w:sz w:val="28"/>
          <w:szCs w:val="28"/>
          <w:lang w:val="uk-UA"/>
        </w:rPr>
        <w:t xml:space="preserve"> </w:t>
      </w:r>
      <w:r w:rsidR="00D6300E" w:rsidRPr="00677CA6">
        <w:rPr>
          <w:sz w:val="28"/>
          <w:szCs w:val="28"/>
          <w:lang w:val="uk-UA"/>
        </w:rPr>
        <w:t xml:space="preserve">документи, що надходять до </w:t>
      </w:r>
      <w:r w:rsidR="000A6443" w:rsidRPr="00677CA6">
        <w:rPr>
          <w:sz w:val="28"/>
          <w:szCs w:val="28"/>
          <w:lang w:val="uk-UA"/>
        </w:rPr>
        <w:t>відділу</w:t>
      </w:r>
      <w:r w:rsidR="00063A0A" w:rsidRPr="00677CA6">
        <w:rPr>
          <w:sz w:val="28"/>
          <w:szCs w:val="28"/>
          <w:lang w:val="uk-UA"/>
        </w:rPr>
        <w:t>, п</w:t>
      </w:r>
      <w:r w:rsidR="00D6300E" w:rsidRPr="00677CA6">
        <w:rPr>
          <w:sz w:val="28"/>
          <w:szCs w:val="28"/>
          <w:lang w:val="uk-UA"/>
        </w:rPr>
        <w:t>ідписує</w:t>
      </w:r>
      <w:r w:rsidR="00A05C6B" w:rsidRPr="00677CA6">
        <w:rPr>
          <w:sz w:val="28"/>
          <w:szCs w:val="28"/>
          <w:lang w:val="uk-UA"/>
        </w:rPr>
        <w:t xml:space="preserve"> </w:t>
      </w:r>
      <w:r w:rsidR="00D6300E" w:rsidRPr="00677CA6">
        <w:rPr>
          <w:sz w:val="28"/>
          <w:szCs w:val="28"/>
          <w:lang w:val="uk-UA"/>
        </w:rPr>
        <w:t>та візує в межах компетенції службову документацію;</w:t>
      </w:r>
    </w:p>
    <w:bookmarkEnd w:id="13"/>
    <w:p w14:paraId="7676528D" w14:textId="77777777" w:rsidR="00D6300E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</w:r>
      <w:bookmarkStart w:id="14" w:name="_Hlk223700982"/>
      <w:r w:rsidR="000A6443" w:rsidRPr="00677CA6">
        <w:rPr>
          <w:sz w:val="28"/>
          <w:szCs w:val="28"/>
          <w:lang w:val="uk-UA"/>
        </w:rPr>
        <w:t xml:space="preserve">організовує розгляд </w:t>
      </w:r>
      <w:r w:rsidR="00D6300E" w:rsidRPr="00677CA6">
        <w:rPr>
          <w:sz w:val="28"/>
          <w:szCs w:val="28"/>
          <w:lang w:val="uk-UA"/>
        </w:rPr>
        <w:t xml:space="preserve">звернень </w:t>
      </w:r>
      <w:r w:rsidR="00063A0A" w:rsidRPr="00677CA6">
        <w:rPr>
          <w:sz w:val="28"/>
          <w:szCs w:val="28"/>
          <w:lang w:val="uk-UA"/>
        </w:rPr>
        <w:t xml:space="preserve">і запитів, у тому числі </w:t>
      </w:r>
      <w:r w:rsidR="00D6300E" w:rsidRPr="00677CA6">
        <w:rPr>
          <w:sz w:val="28"/>
          <w:szCs w:val="28"/>
          <w:lang w:val="uk-UA"/>
        </w:rPr>
        <w:t>народних депутатів України,</w:t>
      </w:r>
      <w:r w:rsidR="000A6443" w:rsidRPr="00677CA6">
        <w:rPr>
          <w:sz w:val="28"/>
          <w:szCs w:val="28"/>
          <w:lang w:val="uk-UA"/>
        </w:rPr>
        <w:t xml:space="preserve"> депутатів місцевих рад,</w:t>
      </w:r>
      <w:r w:rsidR="00D6300E" w:rsidRPr="00677CA6">
        <w:rPr>
          <w:sz w:val="28"/>
          <w:szCs w:val="28"/>
          <w:lang w:val="uk-UA"/>
        </w:rPr>
        <w:t xml:space="preserve"> а також роботу з оприлюднення публічної інформації;</w:t>
      </w:r>
    </w:p>
    <w:bookmarkEnd w:id="14"/>
    <w:p w14:paraId="3449EBCD" w14:textId="7EC8A74C" w:rsidR="00D6300E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</w:r>
      <w:r w:rsidR="003540C6" w:rsidRPr="00677CA6">
        <w:rPr>
          <w:sz w:val="28"/>
          <w:szCs w:val="28"/>
          <w:lang w:val="uk-UA"/>
        </w:rPr>
        <w:t>проводить</w:t>
      </w:r>
      <w:r w:rsidR="00D6300E" w:rsidRPr="00677CA6">
        <w:rPr>
          <w:sz w:val="28"/>
          <w:szCs w:val="28"/>
          <w:lang w:val="uk-UA"/>
        </w:rPr>
        <w:t xml:space="preserve"> перевірки у структурних підрозділах </w:t>
      </w:r>
      <w:r w:rsidR="00FD5595" w:rsidRPr="00677CA6">
        <w:rPr>
          <w:sz w:val="28"/>
          <w:szCs w:val="28"/>
          <w:lang w:val="uk-UA"/>
        </w:rPr>
        <w:t>обласної прокуратури</w:t>
      </w:r>
      <w:r w:rsidR="00D6300E" w:rsidRPr="00677CA6">
        <w:rPr>
          <w:sz w:val="28"/>
          <w:szCs w:val="28"/>
          <w:lang w:val="uk-UA"/>
        </w:rPr>
        <w:t xml:space="preserve">, </w:t>
      </w:r>
      <w:r w:rsidR="002F6CCB" w:rsidRPr="00677CA6">
        <w:rPr>
          <w:sz w:val="28"/>
          <w:szCs w:val="28"/>
          <w:lang w:val="uk-UA"/>
        </w:rPr>
        <w:t>окружних</w:t>
      </w:r>
      <w:r w:rsidR="00D6300E" w:rsidRPr="00677CA6">
        <w:rPr>
          <w:sz w:val="28"/>
          <w:szCs w:val="28"/>
          <w:lang w:val="uk-UA"/>
        </w:rPr>
        <w:t xml:space="preserve"> прокуратурах, надає</w:t>
      </w:r>
      <w:r w:rsidR="00A05C6B" w:rsidRPr="00677CA6">
        <w:rPr>
          <w:sz w:val="28"/>
          <w:szCs w:val="28"/>
          <w:lang w:val="uk-UA"/>
        </w:rPr>
        <w:t xml:space="preserve"> їх керівникам </w:t>
      </w:r>
      <w:r w:rsidR="00D6300E" w:rsidRPr="00677CA6">
        <w:rPr>
          <w:sz w:val="28"/>
          <w:szCs w:val="28"/>
          <w:lang w:val="uk-UA"/>
        </w:rPr>
        <w:t>практичну</w:t>
      </w:r>
      <w:r w:rsidR="00290209" w:rsidRPr="00677CA6">
        <w:rPr>
          <w:sz w:val="28"/>
          <w:szCs w:val="28"/>
          <w:lang w:val="uk-UA"/>
        </w:rPr>
        <w:t xml:space="preserve"> допомогу з питань діловодства,</w:t>
      </w:r>
      <w:r w:rsidR="00D6300E" w:rsidRPr="00677CA6">
        <w:rPr>
          <w:sz w:val="28"/>
          <w:szCs w:val="28"/>
          <w:lang w:val="uk-UA"/>
        </w:rPr>
        <w:t xml:space="preserve"> забезпечує контроль за реалізацією </w:t>
      </w:r>
      <w:r w:rsidR="00063A0A" w:rsidRPr="00677CA6">
        <w:rPr>
          <w:sz w:val="28"/>
          <w:szCs w:val="28"/>
          <w:lang w:val="uk-UA"/>
        </w:rPr>
        <w:t xml:space="preserve">таких заходів </w:t>
      </w:r>
      <w:r w:rsidR="000C5FA8" w:rsidRPr="00677CA6">
        <w:rPr>
          <w:sz w:val="28"/>
          <w:szCs w:val="28"/>
          <w:lang w:val="uk-UA"/>
        </w:rPr>
        <w:t>та усуненням</w:t>
      </w:r>
      <w:r w:rsidR="00290209" w:rsidRPr="00677CA6">
        <w:rPr>
          <w:sz w:val="28"/>
          <w:szCs w:val="28"/>
          <w:lang w:val="uk-UA"/>
        </w:rPr>
        <w:t xml:space="preserve"> </w:t>
      </w:r>
      <w:r w:rsidR="00D6300E" w:rsidRPr="00677CA6">
        <w:rPr>
          <w:sz w:val="28"/>
          <w:szCs w:val="28"/>
          <w:lang w:val="uk-UA"/>
        </w:rPr>
        <w:t>виявлених недоліків;</w:t>
      </w:r>
    </w:p>
    <w:p w14:paraId="12E7E5A0" w14:textId="77777777" w:rsidR="009063FD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</w:r>
      <w:r w:rsidR="009063FD" w:rsidRPr="00677CA6">
        <w:rPr>
          <w:sz w:val="28"/>
          <w:szCs w:val="28"/>
          <w:lang w:val="uk-UA"/>
        </w:rPr>
        <w:t>організовує і контролює стан ведення діловодства, приймання, доставляння, передавання та відправлення документів обласної прокуратури;</w:t>
      </w:r>
    </w:p>
    <w:p w14:paraId="6560EFE8" w14:textId="77777777" w:rsidR="00D6300E" w:rsidRPr="00677CA6" w:rsidRDefault="009063FD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</w:r>
      <w:r w:rsidR="00D6300E" w:rsidRPr="00677CA6">
        <w:rPr>
          <w:sz w:val="28"/>
          <w:szCs w:val="28"/>
          <w:lang w:val="uk-UA"/>
        </w:rPr>
        <w:t xml:space="preserve">організовує проведення аналітичної роботи, </w:t>
      </w:r>
      <w:r w:rsidR="007A2BD7" w:rsidRPr="00677CA6">
        <w:rPr>
          <w:sz w:val="28"/>
          <w:szCs w:val="28"/>
          <w:lang w:val="uk-UA"/>
        </w:rPr>
        <w:t>навчально</w:t>
      </w:r>
      <w:r w:rsidR="00063A0A" w:rsidRPr="00677CA6">
        <w:rPr>
          <w:sz w:val="28"/>
          <w:szCs w:val="28"/>
          <w:lang w:val="uk-UA"/>
        </w:rPr>
        <w:t>-</w:t>
      </w:r>
      <w:r w:rsidR="007A2BD7" w:rsidRPr="00677CA6">
        <w:rPr>
          <w:sz w:val="28"/>
          <w:szCs w:val="28"/>
          <w:lang w:val="uk-UA"/>
        </w:rPr>
        <w:t xml:space="preserve">методичних заходів, </w:t>
      </w:r>
      <w:r w:rsidR="00D6300E" w:rsidRPr="00677CA6">
        <w:rPr>
          <w:sz w:val="28"/>
          <w:szCs w:val="28"/>
          <w:lang w:val="uk-UA"/>
        </w:rPr>
        <w:t xml:space="preserve">стажування працівників </w:t>
      </w:r>
      <w:r w:rsidR="00A05C6B" w:rsidRPr="00677CA6">
        <w:rPr>
          <w:sz w:val="28"/>
          <w:szCs w:val="28"/>
          <w:lang w:val="uk-UA"/>
        </w:rPr>
        <w:t>окружн</w:t>
      </w:r>
      <w:r w:rsidR="000A6443" w:rsidRPr="00677CA6">
        <w:rPr>
          <w:sz w:val="28"/>
          <w:szCs w:val="28"/>
          <w:lang w:val="uk-UA"/>
        </w:rPr>
        <w:t xml:space="preserve">их </w:t>
      </w:r>
      <w:r w:rsidR="00D6300E" w:rsidRPr="00677CA6">
        <w:rPr>
          <w:sz w:val="28"/>
          <w:szCs w:val="28"/>
          <w:lang w:val="uk-UA"/>
        </w:rPr>
        <w:t>прокуратур;</w:t>
      </w:r>
    </w:p>
    <w:p w14:paraId="52E08DBE" w14:textId="77777777" w:rsidR="000744B1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7171A9" w:rsidRPr="00677CA6">
        <w:rPr>
          <w:sz w:val="28"/>
          <w:szCs w:val="28"/>
          <w:lang w:val="uk-UA"/>
        </w:rPr>
        <w:tab/>
      </w:r>
      <w:r w:rsidR="00290209" w:rsidRPr="00677CA6">
        <w:rPr>
          <w:sz w:val="28"/>
          <w:szCs w:val="28"/>
          <w:lang w:val="uk-UA"/>
        </w:rPr>
        <w:t>вносить пропозиції про</w:t>
      </w:r>
      <w:r w:rsidR="00A05C6B" w:rsidRPr="00677CA6">
        <w:rPr>
          <w:sz w:val="28"/>
          <w:szCs w:val="28"/>
          <w:lang w:val="uk-UA"/>
        </w:rPr>
        <w:t xml:space="preserve"> призначення, </w:t>
      </w:r>
      <w:r w:rsidR="00290209" w:rsidRPr="00677CA6">
        <w:rPr>
          <w:sz w:val="28"/>
          <w:szCs w:val="28"/>
          <w:lang w:val="uk-UA"/>
        </w:rPr>
        <w:t xml:space="preserve">переміщення, звільнення з посад працівників відділу, </w:t>
      </w:r>
      <w:r w:rsidR="00A05C6B" w:rsidRPr="00677CA6">
        <w:rPr>
          <w:sz w:val="28"/>
          <w:szCs w:val="28"/>
          <w:lang w:val="uk-UA"/>
        </w:rPr>
        <w:t xml:space="preserve">їх </w:t>
      </w:r>
      <w:r w:rsidR="00290209" w:rsidRPr="00677CA6">
        <w:rPr>
          <w:sz w:val="28"/>
          <w:szCs w:val="28"/>
          <w:lang w:val="uk-UA"/>
        </w:rPr>
        <w:t>заохочення чи накладення на них дисциплінарних стягнень,</w:t>
      </w:r>
      <w:r w:rsidR="00A05C6B" w:rsidRPr="00677CA6">
        <w:rPr>
          <w:sz w:val="28"/>
          <w:szCs w:val="28"/>
          <w:lang w:val="uk-UA"/>
        </w:rPr>
        <w:t xml:space="preserve"> змін в оплаті їхньої праці</w:t>
      </w:r>
      <w:r w:rsidR="00290209" w:rsidRPr="00677CA6">
        <w:rPr>
          <w:sz w:val="28"/>
          <w:szCs w:val="28"/>
          <w:lang w:val="uk-UA"/>
        </w:rPr>
        <w:t>;</w:t>
      </w:r>
    </w:p>
    <w:p w14:paraId="0BAA9289" w14:textId="77777777" w:rsidR="00063A0A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1B30BD" w:rsidRPr="00677CA6">
        <w:rPr>
          <w:sz w:val="28"/>
          <w:szCs w:val="28"/>
          <w:lang w:val="uk-UA"/>
        </w:rPr>
        <w:tab/>
        <w:t>здійснює оцінювання результатів службової діяльності державних службовців відділу, затверджує індивідуальні програми підвищення рівня їхньої професійної компетентності;</w:t>
      </w:r>
    </w:p>
    <w:p w14:paraId="29C44373" w14:textId="77777777" w:rsidR="00063A0A" w:rsidRPr="00677CA6" w:rsidRDefault="00063A0A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>підвищує рівень професійної компетентності, бере участь в оцінюванні результатів своєї службової діяльності;</w:t>
      </w:r>
    </w:p>
    <w:p w14:paraId="695C56A9" w14:textId="77777777" w:rsidR="00D6300E" w:rsidRPr="00677CA6" w:rsidRDefault="0009356F" w:rsidP="00A83532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D6300E" w:rsidRPr="00677CA6">
        <w:rPr>
          <w:sz w:val="28"/>
          <w:szCs w:val="28"/>
          <w:lang w:val="uk-UA"/>
        </w:rPr>
        <w:tab/>
      </w:r>
      <w:r w:rsidR="00063A0A" w:rsidRPr="00677CA6">
        <w:rPr>
          <w:sz w:val="28"/>
          <w:szCs w:val="28"/>
          <w:lang w:val="uk-UA"/>
        </w:rPr>
        <w:t>здійснює контроль за дотриманням працівниками відділу службової та виконавської дисципліни</w:t>
      </w:r>
      <w:r w:rsidR="00D6300E" w:rsidRPr="00677CA6">
        <w:rPr>
          <w:sz w:val="28"/>
          <w:szCs w:val="28"/>
          <w:lang w:val="uk-UA"/>
        </w:rPr>
        <w:t>;</w:t>
      </w:r>
    </w:p>
    <w:p w14:paraId="34E148F7" w14:textId="77777777" w:rsidR="009063FD" w:rsidRPr="00677CA6" w:rsidRDefault="009063FD" w:rsidP="00A83532">
      <w:pPr>
        <w:widowControl w:val="0"/>
        <w:tabs>
          <w:tab w:val="left" w:pos="1134"/>
        </w:tabs>
        <w:spacing w:before="120"/>
        <w:ind w:firstLine="708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 w:cs="Courier New"/>
          <w:kern w:val="16"/>
          <w:sz w:val="28"/>
          <w:szCs w:val="28"/>
          <w:lang w:val="uk-UA" w:eastAsia="uk-UA"/>
        </w:rPr>
        <w:t>–</w:t>
      </w:r>
      <w:r w:rsidRPr="00677CA6">
        <w:rPr>
          <w:rFonts w:eastAsia="Courier New" w:cs="Courier New"/>
          <w:kern w:val="16"/>
          <w:sz w:val="28"/>
          <w:szCs w:val="28"/>
          <w:lang w:val="uk-UA" w:eastAsia="uk-UA"/>
        </w:rPr>
        <w:tab/>
        <w:t>організовує ведення первинного обліку роботи, своєчасне, повне й достовірне внесення відомостей про результати роботи відділу в ІАС «ОСОП»;</w:t>
      </w:r>
    </w:p>
    <w:p w14:paraId="41B8FF47" w14:textId="77777777" w:rsidR="007A2BD7" w:rsidRPr="00677CA6" w:rsidRDefault="0009356F" w:rsidP="00A83532">
      <w:pPr>
        <w:tabs>
          <w:tab w:val="num" w:pos="0"/>
          <w:tab w:val="left" w:pos="540"/>
          <w:tab w:val="left" w:pos="1134"/>
        </w:tabs>
        <w:spacing w:before="120" w:after="120"/>
        <w:ind w:right="-2"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lastRenderedPageBreak/>
        <w:t>–</w:t>
      </w:r>
      <w:r w:rsidR="007A2BD7" w:rsidRPr="00677CA6">
        <w:rPr>
          <w:sz w:val="28"/>
          <w:szCs w:val="28"/>
          <w:lang w:val="uk-UA"/>
        </w:rPr>
        <w:tab/>
        <w:t>у межах компетенції бере участь у роботі із запровадження технологій з о</w:t>
      </w:r>
      <w:r w:rsidR="00BE17F3" w:rsidRPr="00677CA6">
        <w:rPr>
          <w:sz w:val="28"/>
          <w:szCs w:val="28"/>
          <w:lang w:val="uk-UA"/>
        </w:rPr>
        <w:t>працювання</w:t>
      </w:r>
      <w:r w:rsidR="007A2BD7" w:rsidRPr="00677CA6">
        <w:rPr>
          <w:sz w:val="28"/>
          <w:szCs w:val="28"/>
          <w:lang w:val="uk-UA"/>
        </w:rPr>
        <w:t xml:space="preserve"> інформації при веденні діловодства, вирішення практичних питань щодо функціонування діючих автоматизованих систем електронного документообігу;</w:t>
      </w:r>
    </w:p>
    <w:p w14:paraId="71260E92" w14:textId="56B31436" w:rsidR="0099606E" w:rsidRPr="00677CA6" w:rsidRDefault="0009356F" w:rsidP="00A83532">
      <w:pPr>
        <w:tabs>
          <w:tab w:val="num" w:pos="0"/>
          <w:tab w:val="left" w:pos="540"/>
          <w:tab w:val="left" w:pos="1134"/>
        </w:tabs>
        <w:spacing w:before="120" w:after="120"/>
        <w:ind w:right="-2"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99606E" w:rsidRPr="00677CA6">
        <w:rPr>
          <w:sz w:val="28"/>
          <w:szCs w:val="28"/>
          <w:lang w:val="uk-UA"/>
        </w:rPr>
        <w:tab/>
        <w:t>формує</w:t>
      </w:r>
      <w:r w:rsidR="007A2BD7" w:rsidRPr="00677CA6">
        <w:rPr>
          <w:sz w:val="28"/>
          <w:szCs w:val="28"/>
          <w:lang w:val="uk-UA"/>
        </w:rPr>
        <w:t xml:space="preserve"> замовлення на матеріальн</w:t>
      </w:r>
      <w:r w:rsidR="0099606E" w:rsidRPr="00677CA6">
        <w:rPr>
          <w:sz w:val="28"/>
          <w:szCs w:val="28"/>
          <w:lang w:val="uk-UA"/>
        </w:rPr>
        <w:t>о</w:t>
      </w:r>
      <w:r w:rsidR="00EB5BE4" w:rsidRPr="00677CA6">
        <w:rPr>
          <w:sz w:val="28"/>
          <w:szCs w:val="28"/>
          <w:lang w:val="uk-UA"/>
        </w:rPr>
        <w:t>-</w:t>
      </w:r>
      <w:r w:rsidR="0099606E" w:rsidRPr="00677CA6">
        <w:rPr>
          <w:sz w:val="28"/>
          <w:szCs w:val="28"/>
          <w:lang w:val="uk-UA"/>
        </w:rPr>
        <w:t>технічне забезпечення відділу</w:t>
      </w:r>
      <w:r w:rsidR="00063A0A" w:rsidRPr="00677CA6">
        <w:rPr>
          <w:sz w:val="28"/>
          <w:szCs w:val="28"/>
          <w:lang w:val="uk-UA"/>
        </w:rPr>
        <w:t>,</w:t>
      </w:r>
      <w:r w:rsidR="007A2BD7" w:rsidRPr="00677CA6">
        <w:rPr>
          <w:sz w:val="28"/>
          <w:szCs w:val="28"/>
          <w:lang w:val="uk-UA"/>
        </w:rPr>
        <w:t xml:space="preserve"> </w:t>
      </w:r>
      <w:r w:rsidR="00063A0A" w:rsidRPr="00677CA6">
        <w:rPr>
          <w:sz w:val="28"/>
          <w:szCs w:val="28"/>
          <w:lang w:val="uk-UA"/>
        </w:rPr>
        <w:t>вживає заходів до створення належних умов праці</w:t>
      </w:r>
      <w:r w:rsidR="007A2BD7" w:rsidRPr="00677CA6">
        <w:rPr>
          <w:sz w:val="28"/>
          <w:szCs w:val="28"/>
          <w:lang w:val="uk-UA"/>
        </w:rPr>
        <w:t>;</w:t>
      </w:r>
    </w:p>
    <w:p w14:paraId="5C09F7B1" w14:textId="77777777" w:rsidR="0099606E" w:rsidRPr="00677CA6" w:rsidRDefault="0009356F" w:rsidP="00A83532">
      <w:pPr>
        <w:tabs>
          <w:tab w:val="num" w:pos="0"/>
          <w:tab w:val="left" w:pos="540"/>
          <w:tab w:val="left" w:pos="1134"/>
        </w:tabs>
        <w:spacing w:before="120" w:after="120"/>
        <w:ind w:right="-2"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99606E" w:rsidRPr="00677CA6">
        <w:rPr>
          <w:sz w:val="28"/>
          <w:szCs w:val="28"/>
          <w:lang w:val="uk-UA"/>
        </w:rPr>
        <w:tab/>
      </w:r>
      <w:r w:rsidR="00FA3E1B" w:rsidRPr="00677CA6">
        <w:rPr>
          <w:sz w:val="28"/>
          <w:szCs w:val="28"/>
          <w:lang w:val="uk-UA"/>
        </w:rPr>
        <w:t>здійснює</w:t>
      </w:r>
      <w:r w:rsidR="00EF7149" w:rsidRPr="00677CA6">
        <w:rPr>
          <w:sz w:val="28"/>
          <w:szCs w:val="28"/>
          <w:lang w:val="uk-UA"/>
        </w:rPr>
        <w:t xml:space="preserve"> </w:t>
      </w:r>
      <w:r w:rsidR="0099606E" w:rsidRPr="00677CA6">
        <w:rPr>
          <w:sz w:val="28"/>
          <w:szCs w:val="28"/>
          <w:lang w:val="uk-UA"/>
        </w:rPr>
        <w:t>облік документів та видань з грифом «Для службового користування»;</w:t>
      </w:r>
    </w:p>
    <w:p w14:paraId="05701680" w14:textId="77777777" w:rsidR="009063FD" w:rsidRPr="00677CA6" w:rsidRDefault="0009356F" w:rsidP="00A83532">
      <w:pPr>
        <w:pStyle w:val="1"/>
        <w:tabs>
          <w:tab w:val="left" w:pos="1134"/>
        </w:tabs>
        <w:spacing w:before="120" w:after="120" w:line="240" w:lineRule="auto"/>
        <w:ind w:firstLine="388"/>
        <w:jc w:val="both"/>
        <w:rPr>
          <w:rFonts w:ascii="Times New Roman" w:hAnsi="Times New Roman"/>
          <w:sz w:val="28"/>
          <w:szCs w:val="28"/>
        </w:rPr>
      </w:pPr>
      <w:r w:rsidRPr="00677CA6">
        <w:rPr>
          <w:rFonts w:ascii="Times New Roman" w:hAnsi="Times New Roman"/>
          <w:sz w:val="28"/>
          <w:szCs w:val="28"/>
        </w:rPr>
        <w:t>–</w:t>
      </w:r>
      <w:r w:rsidR="00AA0B4A" w:rsidRPr="00677CA6">
        <w:rPr>
          <w:rFonts w:ascii="Times New Roman" w:hAnsi="Times New Roman"/>
          <w:sz w:val="28"/>
          <w:szCs w:val="28"/>
        </w:rPr>
        <w:tab/>
      </w:r>
      <w:r w:rsidR="0099606E" w:rsidRPr="00677CA6">
        <w:rPr>
          <w:rFonts w:ascii="Times New Roman" w:hAnsi="Times New Roman"/>
          <w:sz w:val="28"/>
          <w:szCs w:val="28"/>
        </w:rPr>
        <w:t>приймає та відправляє кореспонденцію факсимільним зв</w:t>
      </w:r>
      <w:r w:rsidR="003540C6" w:rsidRPr="00677CA6">
        <w:rPr>
          <w:rFonts w:ascii="Times New Roman" w:hAnsi="Times New Roman"/>
          <w:sz w:val="28"/>
          <w:szCs w:val="28"/>
        </w:rPr>
        <w:t>’</w:t>
      </w:r>
      <w:r w:rsidR="0099606E" w:rsidRPr="00677CA6">
        <w:rPr>
          <w:rFonts w:ascii="Times New Roman" w:hAnsi="Times New Roman"/>
          <w:sz w:val="28"/>
          <w:szCs w:val="28"/>
        </w:rPr>
        <w:t xml:space="preserve">язком; </w:t>
      </w:r>
    </w:p>
    <w:p w14:paraId="381BCDC5" w14:textId="31BA1838" w:rsidR="00063A0A" w:rsidRPr="00677CA6" w:rsidRDefault="009063FD" w:rsidP="00A83532">
      <w:pPr>
        <w:pStyle w:val="1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CA6">
        <w:rPr>
          <w:rFonts w:ascii="Times New Roman" w:hAnsi="Times New Roman"/>
          <w:sz w:val="28"/>
          <w:szCs w:val="28"/>
        </w:rPr>
        <w:t>–</w:t>
      </w:r>
      <w:r w:rsidRPr="00677CA6">
        <w:rPr>
          <w:rFonts w:ascii="Times New Roman" w:hAnsi="Times New Roman"/>
          <w:sz w:val="28"/>
          <w:szCs w:val="28"/>
        </w:rPr>
        <w:tab/>
      </w:r>
      <w:r w:rsidR="00063A0A" w:rsidRPr="00677CA6">
        <w:rPr>
          <w:rFonts w:ascii="Times New Roman" w:hAnsi="Times New Roman"/>
          <w:sz w:val="28"/>
          <w:szCs w:val="28"/>
        </w:rPr>
        <w:t xml:space="preserve">за дорученням керівництва обласної прокуратури представляє </w:t>
      </w:r>
      <w:r w:rsidRPr="00677CA6">
        <w:rPr>
          <w:rFonts w:ascii="Times New Roman" w:hAnsi="Times New Roman"/>
          <w:sz w:val="28"/>
          <w:szCs w:val="28"/>
        </w:rPr>
        <w:t xml:space="preserve">обласну прокуратуру </w:t>
      </w:r>
      <w:r w:rsidR="00063A0A" w:rsidRPr="00677CA6">
        <w:rPr>
          <w:rFonts w:ascii="Times New Roman" w:hAnsi="Times New Roman"/>
          <w:sz w:val="28"/>
          <w:szCs w:val="28"/>
        </w:rPr>
        <w:t xml:space="preserve">у державних органах, громадських та інших організаціях із питань, що стосуються діяльності </w:t>
      </w:r>
      <w:r w:rsidRPr="00677CA6">
        <w:rPr>
          <w:rFonts w:ascii="Times New Roman" w:hAnsi="Times New Roman"/>
          <w:sz w:val="28"/>
          <w:szCs w:val="28"/>
        </w:rPr>
        <w:t>відділ</w:t>
      </w:r>
      <w:r w:rsidR="00063A0A" w:rsidRPr="00677CA6">
        <w:rPr>
          <w:rFonts w:ascii="Times New Roman" w:hAnsi="Times New Roman"/>
          <w:sz w:val="28"/>
          <w:szCs w:val="28"/>
        </w:rPr>
        <w:t>у;</w:t>
      </w:r>
    </w:p>
    <w:p w14:paraId="4B3FD8A9" w14:textId="7715ED6A" w:rsidR="003455F2" w:rsidRPr="00677CA6" w:rsidRDefault="003455F2" w:rsidP="00A83532">
      <w:pPr>
        <w:pStyle w:val="1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7CA6">
        <w:rPr>
          <w:rFonts w:ascii="Times New Roman" w:hAnsi="Times New Roman"/>
          <w:sz w:val="28"/>
          <w:szCs w:val="28"/>
        </w:rPr>
        <w:t>–</w:t>
      </w:r>
      <w:r w:rsidRPr="00677CA6">
        <w:rPr>
          <w:rFonts w:ascii="Times New Roman" w:hAnsi="Times New Roman"/>
          <w:sz w:val="28"/>
          <w:szCs w:val="28"/>
        </w:rPr>
        <w:tab/>
        <w:t>організовує та контролює у відділі стан ведення діловодства та дотримання порядку ведення обліку, зберігання та використання документів, що містять службову інформацію;</w:t>
      </w:r>
    </w:p>
    <w:p w14:paraId="1DB1CAEC" w14:textId="35018550" w:rsidR="00AA0B4A" w:rsidRPr="00677CA6" w:rsidRDefault="0009356F" w:rsidP="00A83532">
      <w:pPr>
        <w:tabs>
          <w:tab w:val="num" w:pos="0"/>
          <w:tab w:val="left" w:pos="540"/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AA0B4A" w:rsidRPr="00677CA6">
        <w:rPr>
          <w:sz w:val="28"/>
          <w:szCs w:val="28"/>
          <w:lang w:val="uk-UA"/>
        </w:rPr>
        <w:tab/>
      </w:r>
      <w:r w:rsidR="00D6300E" w:rsidRPr="00677CA6">
        <w:rPr>
          <w:sz w:val="28"/>
          <w:szCs w:val="28"/>
          <w:lang w:val="uk-UA"/>
        </w:rPr>
        <w:t xml:space="preserve">виконує інші </w:t>
      </w:r>
      <w:r w:rsidR="00BE17F3" w:rsidRPr="00677CA6">
        <w:rPr>
          <w:sz w:val="28"/>
          <w:szCs w:val="28"/>
          <w:lang w:val="uk-UA"/>
        </w:rPr>
        <w:t xml:space="preserve">завдання та </w:t>
      </w:r>
      <w:r w:rsidR="00D6300E" w:rsidRPr="00677CA6">
        <w:rPr>
          <w:sz w:val="28"/>
          <w:szCs w:val="28"/>
          <w:lang w:val="uk-UA"/>
        </w:rPr>
        <w:t xml:space="preserve">службові доручення керівництва </w:t>
      </w:r>
      <w:r w:rsidR="00FD5595" w:rsidRPr="00677CA6">
        <w:rPr>
          <w:sz w:val="28"/>
          <w:szCs w:val="28"/>
          <w:lang w:val="uk-UA"/>
        </w:rPr>
        <w:t>обласної прокуратури.</w:t>
      </w:r>
      <w:r w:rsidR="0099606E" w:rsidRPr="00677CA6">
        <w:rPr>
          <w:sz w:val="28"/>
          <w:szCs w:val="28"/>
          <w:lang w:val="uk-UA"/>
        </w:rPr>
        <w:t xml:space="preserve"> </w:t>
      </w:r>
    </w:p>
    <w:p w14:paraId="16641DF0" w14:textId="77777777" w:rsidR="00035A2B" w:rsidRPr="00677CA6" w:rsidRDefault="00035A2B" w:rsidP="00A83532">
      <w:pPr>
        <w:tabs>
          <w:tab w:val="num" w:pos="0"/>
          <w:tab w:val="left" w:pos="540"/>
          <w:tab w:val="left" w:pos="1134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</w:p>
    <w:p w14:paraId="48C276BB" w14:textId="77777777" w:rsidR="00D06301" w:rsidRPr="00677CA6" w:rsidRDefault="00D06301" w:rsidP="00D06301">
      <w:pPr>
        <w:tabs>
          <w:tab w:val="left" w:pos="1260"/>
        </w:tabs>
        <w:spacing w:before="120"/>
        <w:ind w:firstLine="697"/>
        <w:jc w:val="both"/>
        <w:rPr>
          <w:b/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5.</w:t>
      </w:r>
      <w:r w:rsidR="000A794A" w:rsidRPr="00677CA6">
        <w:rPr>
          <w:b/>
          <w:sz w:val="28"/>
          <w:szCs w:val="28"/>
          <w:lang w:val="uk-UA"/>
        </w:rPr>
        <w:t>2</w:t>
      </w:r>
      <w:r w:rsidRPr="00677CA6">
        <w:rPr>
          <w:b/>
          <w:sz w:val="28"/>
          <w:szCs w:val="28"/>
          <w:lang w:val="uk-UA"/>
        </w:rPr>
        <w:t>.</w:t>
      </w:r>
      <w:r w:rsidRPr="00677CA6">
        <w:rPr>
          <w:b/>
          <w:sz w:val="28"/>
          <w:szCs w:val="28"/>
          <w:lang w:val="uk-UA"/>
        </w:rPr>
        <w:tab/>
        <w:t>Заступник начальника відділу:</w:t>
      </w:r>
    </w:p>
    <w:p w14:paraId="081FF37B" w14:textId="44AE48E8" w:rsidR="0035795D" w:rsidRPr="00677CA6" w:rsidRDefault="00D06301" w:rsidP="0035795D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сприяє начальнику відділу </w:t>
      </w:r>
      <w:r w:rsidR="00304236" w:rsidRPr="00677CA6">
        <w:rPr>
          <w:rFonts w:eastAsia="Courier New"/>
          <w:kern w:val="16"/>
          <w:sz w:val="28"/>
          <w:szCs w:val="28"/>
          <w:lang w:val="uk-UA" w:eastAsia="uk-UA"/>
        </w:rPr>
        <w:t>в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забезпеченні належної організації роботи відділ</w:t>
      </w:r>
      <w:r w:rsidR="00304236" w:rsidRPr="00677CA6">
        <w:rPr>
          <w:rFonts w:eastAsia="Courier New"/>
          <w:kern w:val="16"/>
          <w:sz w:val="28"/>
          <w:szCs w:val="28"/>
          <w:lang w:val="uk-UA" w:eastAsia="uk-UA"/>
        </w:rPr>
        <w:t>у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, здійснює контроль за виконанням працівниками покладених на них обов’язків;</w:t>
      </w:r>
    </w:p>
    <w:p w14:paraId="7831AEDE" w14:textId="43A163CA" w:rsidR="0035795D" w:rsidRPr="00677CA6" w:rsidRDefault="00D06301" w:rsidP="0035795D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>здійсню</w:t>
      </w:r>
      <w:r w:rsidR="002D2A42"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організаційні та консультативні функції із забезпечення виконання </w:t>
      </w:r>
      <w:r w:rsidR="00721BD1" w:rsidRPr="00677CA6">
        <w:rPr>
          <w:rFonts w:eastAsia="Courier New"/>
          <w:kern w:val="16"/>
          <w:sz w:val="28"/>
          <w:szCs w:val="28"/>
          <w:lang w:val="uk-UA" w:eastAsia="uk-UA"/>
        </w:rPr>
        <w:t>п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окладених на відді</w:t>
      </w:r>
      <w:r w:rsidR="002D2A42" w:rsidRPr="00677CA6">
        <w:rPr>
          <w:rFonts w:eastAsia="Courier New"/>
          <w:kern w:val="16"/>
          <w:sz w:val="28"/>
          <w:szCs w:val="28"/>
          <w:lang w:val="uk-UA" w:eastAsia="uk-UA"/>
        </w:rPr>
        <w:t>л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завдань, внос</w:t>
      </w:r>
      <w:r w:rsidR="002D2A42" w:rsidRPr="00677CA6">
        <w:rPr>
          <w:rFonts w:eastAsia="Courier New"/>
          <w:kern w:val="16"/>
          <w:sz w:val="28"/>
          <w:szCs w:val="28"/>
          <w:lang w:val="uk-UA" w:eastAsia="uk-UA"/>
        </w:rPr>
        <w:t>ить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пропозиції щодо удосконалення роботи;</w:t>
      </w:r>
    </w:p>
    <w:p w14:paraId="277EAB1D" w14:textId="49C9C1B6" w:rsidR="0035795D" w:rsidRPr="00677CA6" w:rsidRDefault="00F22CE4" w:rsidP="00F22CE4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вносить пропозиції до плану роботи обласної прокуратури, забезпечує 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підготовку матеріалів для розгляду на нарадах у керівництва 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обласної прокуратури та начальника відділу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>, здійсню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контроль за своєчасним та якісним виконанням їх рішень;</w:t>
      </w:r>
    </w:p>
    <w:p w14:paraId="3686C8FE" w14:textId="60F55457" w:rsidR="0035795D" w:rsidRPr="00677CA6" w:rsidRDefault="0035795D" w:rsidP="0035795D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>забезпечу</w:t>
      </w:r>
      <w:r w:rsidR="00F22CE4"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підготовку </w:t>
      </w:r>
      <w:proofErr w:type="spellStart"/>
      <w:r w:rsidRPr="00677CA6">
        <w:rPr>
          <w:rFonts w:eastAsia="Courier New"/>
          <w:kern w:val="16"/>
          <w:sz w:val="28"/>
          <w:szCs w:val="28"/>
          <w:lang w:val="uk-UA" w:eastAsia="uk-UA"/>
        </w:rPr>
        <w:t>проєктів</w:t>
      </w:r>
      <w:proofErr w:type="spellEnd"/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організаційно-розпорядчих </w:t>
      </w:r>
      <w:r w:rsidR="00F22CE4" w:rsidRPr="00677CA6">
        <w:rPr>
          <w:rFonts w:eastAsia="Courier New"/>
          <w:kern w:val="16"/>
          <w:sz w:val="28"/>
          <w:szCs w:val="28"/>
          <w:lang w:val="uk-UA" w:eastAsia="uk-UA"/>
        </w:rPr>
        <w:t>документів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, листів та інших службових документів;</w:t>
      </w:r>
    </w:p>
    <w:p w14:paraId="1331F4D5" w14:textId="11384BA1" w:rsidR="0035795D" w:rsidRPr="00677CA6" w:rsidRDefault="00F22CE4" w:rsidP="00F22CE4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за дорученням начальника відділу 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>провод</w:t>
      </w:r>
      <w:r w:rsidR="009415D8" w:rsidRPr="00677CA6">
        <w:rPr>
          <w:rFonts w:eastAsia="Courier New"/>
          <w:kern w:val="16"/>
          <w:sz w:val="28"/>
          <w:szCs w:val="28"/>
          <w:lang w:val="uk-UA" w:eastAsia="uk-UA"/>
        </w:rPr>
        <w:t>и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>ть перевірки у структурних підрозділах обласн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ої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прокуратур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и, окружних прокуратурах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>, нада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практичну допомогу їх керівникам, здійсню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="0035795D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контроль за усуненням виявлених недоліків;</w:t>
      </w:r>
    </w:p>
    <w:p w14:paraId="61B5006F" w14:textId="292E896D" w:rsidR="0035795D" w:rsidRPr="00677CA6" w:rsidRDefault="00D06301" w:rsidP="0035795D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>вивча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стан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службової та 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виконавської дисципліни у 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>відділі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, внос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ить 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пропозиції щодо його покращення, вед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>е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облік проведеної роботи;</w:t>
      </w:r>
    </w:p>
    <w:p w14:paraId="4A46A3EF" w14:textId="2C486A98" w:rsidR="009415D8" w:rsidRPr="00677CA6" w:rsidRDefault="00320149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контролює </w:t>
      </w:r>
      <w:r w:rsidR="009415D8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у відділі 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розгляд звернень і запитів, у тому числі народних депутатів України, депутатів місцевих рад;</w:t>
      </w:r>
    </w:p>
    <w:p w14:paraId="691ACD05" w14:textId="77777777" w:rsidR="009415D8" w:rsidRPr="00677CA6" w:rsidRDefault="0035795D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kern w:val="16"/>
          <w:sz w:val="28"/>
          <w:szCs w:val="28"/>
          <w:lang w:val="uk-UA"/>
        </w:rPr>
        <w:lastRenderedPageBreak/>
        <w:t>забезпечу</w:t>
      </w:r>
      <w:r w:rsidR="007F7BEB" w:rsidRPr="00677CA6">
        <w:rPr>
          <w:kern w:val="16"/>
          <w:sz w:val="28"/>
          <w:szCs w:val="28"/>
          <w:lang w:val="uk-UA"/>
        </w:rPr>
        <w:t>є</w:t>
      </w:r>
      <w:r w:rsidRPr="00677CA6">
        <w:rPr>
          <w:kern w:val="16"/>
          <w:sz w:val="28"/>
          <w:szCs w:val="28"/>
          <w:lang w:val="uk-UA"/>
        </w:rPr>
        <w:t xml:space="preserve"> роботу щодо оприлюднення публічної інформації </w:t>
      </w:r>
      <w:r w:rsidRPr="00677CA6">
        <w:rPr>
          <w:spacing w:val="-4"/>
          <w:sz w:val="28"/>
          <w:szCs w:val="28"/>
          <w:lang w:val="uk-UA"/>
        </w:rPr>
        <w:t>відповідно до вимог Закону України «Про доступ до публічної інформації»</w:t>
      </w:r>
      <w:r w:rsidRPr="00677CA6">
        <w:rPr>
          <w:kern w:val="16"/>
          <w:sz w:val="28"/>
          <w:szCs w:val="28"/>
          <w:lang w:val="uk-UA"/>
        </w:rPr>
        <w:t>, розгляду запитів на інформацію;</w:t>
      </w:r>
    </w:p>
    <w:p w14:paraId="712B6045" w14:textId="0018A378" w:rsidR="0035795D" w:rsidRPr="00677CA6" w:rsidRDefault="0035795D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sz w:val="28"/>
          <w:szCs w:val="28"/>
          <w:lang w:val="uk-UA"/>
        </w:rPr>
        <w:t>забезпечу</w:t>
      </w:r>
      <w:r w:rsidR="009415D8" w:rsidRPr="00677CA6">
        <w:rPr>
          <w:sz w:val="28"/>
          <w:szCs w:val="28"/>
          <w:lang w:val="uk-UA"/>
        </w:rPr>
        <w:t>є</w:t>
      </w:r>
      <w:r w:rsidRPr="00677CA6">
        <w:rPr>
          <w:sz w:val="28"/>
          <w:szCs w:val="28"/>
          <w:lang w:val="uk-UA"/>
        </w:rPr>
        <w:t xml:space="preserve"> ведення первинного обліку роботи, контролю</w:t>
      </w:r>
      <w:r w:rsidR="009415D8" w:rsidRPr="00677CA6">
        <w:rPr>
          <w:sz w:val="28"/>
          <w:szCs w:val="28"/>
          <w:lang w:val="uk-UA"/>
        </w:rPr>
        <w:t>є</w:t>
      </w:r>
      <w:r w:rsidRPr="00677CA6">
        <w:rPr>
          <w:sz w:val="28"/>
          <w:szCs w:val="28"/>
          <w:lang w:val="uk-UA"/>
        </w:rPr>
        <w:t xml:space="preserve"> своєчасність, повноту та достовірність внесення відомостей до ІАС «ОСОП», </w:t>
      </w:r>
      <w:r w:rsidRPr="00677CA6">
        <w:rPr>
          <w:sz w:val="28"/>
          <w:szCs w:val="28"/>
          <w:lang w:val="uk-UA"/>
        </w:rPr>
        <w:br/>
        <w:t xml:space="preserve">ІС «СЕД», підготовку статистичної звітності про роботу </w:t>
      </w:r>
      <w:r w:rsidR="009415D8" w:rsidRPr="00677CA6">
        <w:rPr>
          <w:sz w:val="28"/>
          <w:szCs w:val="28"/>
          <w:lang w:val="uk-UA"/>
        </w:rPr>
        <w:t>відділу</w:t>
      </w:r>
      <w:r w:rsidRPr="00677CA6">
        <w:rPr>
          <w:sz w:val="28"/>
          <w:szCs w:val="28"/>
          <w:lang w:val="uk-UA"/>
        </w:rPr>
        <w:t>;</w:t>
      </w:r>
    </w:p>
    <w:p w14:paraId="0E00FDC4" w14:textId="77777777" w:rsidR="009415D8" w:rsidRPr="00677CA6" w:rsidRDefault="00261F9C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sz w:val="28"/>
          <w:szCs w:val="28"/>
          <w:lang w:val="uk-UA"/>
        </w:rPr>
        <w:t>бере участь у складанні номенклатур</w:t>
      </w:r>
      <w:r w:rsidR="009415D8" w:rsidRPr="00677CA6">
        <w:rPr>
          <w:sz w:val="28"/>
          <w:szCs w:val="28"/>
          <w:lang w:val="uk-UA"/>
        </w:rPr>
        <w:t>и</w:t>
      </w:r>
      <w:r w:rsidRPr="00677CA6">
        <w:rPr>
          <w:sz w:val="28"/>
          <w:szCs w:val="28"/>
          <w:lang w:val="uk-UA"/>
        </w:rPr>
        <w:t xml:space="preserve"> справ загального діловодства;</w:t>
      </w:r>
    </w:p>
    <w:p w14:paraId="19F8AF66" w14:textId="77777777" w:rsidR="009415D8" w:rsidRPr="00677CA6" w:rsidRDefault="0035795D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kern w:val="16"/>
          <w:sz w:val="28"/>
          <w:szCs w:val="28"/>
          <w:lang w:val="uk-UA"/>
        </w:rPr>
        <w:t>у межах компетенції бере участь у роботі із запровадження сучасних технологій з опрацювання інформації при веденні діловодства, вирішенні практичних питань щодо функціонування діючих автоматизованих систем електронного документообігу;</w:t>
      </w:r>
    </w:p>
    <w:p w14:paraId="79A44B27" w14:textId="77777777" w:rsidR="009415D8" w:rsidRPr="00677CA6" w:rsidRDefault="0035795D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bCs/>
          <w:iCs/>
          <w:sz w:val="28"/>
          <w:szCs w:val="32"/>
          <w:lang w:val="uk-UA"/>
        </w:rPr>
        <w:t>організовує та контролює своєчасне передання матеріалів розгляду депутатських звернень і запитів,</w:t>
      </w:r>
      <w:r w:rsidRPr="00677CA6">
        <w:rPr>
          <w:sz w:val="28"/>
          <w:szCs w:val="32"/>
          <w:lang w:val="uk-UA"/>
        </w:rPr>
        <w:t xml:space="preserve"> звернень комітетів, тимчасових слідчих і тимчасових спеціальних комісій Верховної Ради України, адвокатських запитів, звернень осіб, щодо яких законом встановлено особливий порядок розгляду,</w:t>
      </w:r>
      <w:r w:rsidRPr="00677CA6">
        <w:rPr>
          <w:bCs/>
          <w:iCs/>
          <w:sz w:val="28"/>
          <w:szCs w:val="32"/>
          <w:lang w:val="uk-UA"/>
        </w:rPr>
        <w:t xml:space="preserve"> звернень громадян з особистого прийому керівництва </w:t>
      </w:r>
      <w:r w:rsidR="009415D8" w:rsidRPr="00677CA6">
        <w:rPr>
          <w:bCs/>
          <w:iCs/>
          <w:sz w:val="28"/>
          <w:szCs w:val="32"/>
          <w:lang w:val="uk-UA"/>
        </w:rPr>
        <w:t xml:space="preserve">обласної прокуратури </w:t>
      </w:r>
      <w:r w:rsidRPr="00677CA6">
        <w:rPr>
          <w:bCs/>
          <w:iCs/>
          <w:sz w:val="28"/>
          <w:szCs w:val="32"/>
          <w:lang w:val="uk-UA"/>
        </w:rPr>
        <w:t xml:space="preserve">до підрозділу </w:t>
      </w:r>
      <w:r w:rsidR="009415D8" w:rsidRPr="00677CA6">
        <w:rPr>
          <w:bCs/>
          <w:iCs/>
          <w:sz w:val="28"/>
          <w:szCs w:val="32"/>
          <w:lang w:val="uk-UA"/>
        </w:rPr>
        <w:t xml:space="preserve">організації прийому громадян, </w:t>
      </w:r>
      <w:r w:rsidRPr="00677CA6">
        <w:rPr>
          <w:bCs/>
          <w:iCs/>
          <w:sz w:val="28"/>
          <w:szCs w:val="32"/>
          <w:lang w:val="uk-UA"/>
        </w:rPr>
        <w:t>розгляду звернень та запитів для вирішення питання про зняття їх із контролю або його продовження;</w:t>
      </w:r>
    </w:p>
    <w:p w14:paraId="44DD1DCB" w14:textId="77777777" w:rsidR="005F36DA" w:rsidRPr="00677CA6" w:rsidRDefault="00F22CE4" w:rsidP="005F36DA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bCs/>
          <w:sz w:val="28"/>
          <w:szCs w:val="28"/>
          <w:lang w:val="uk-UA"/>
        </w:rPr>
        <w:t>бер</w:t>
      </w:r>
      <w:r w:rsidR="009415D8" w:rsidRPr="00677CA6">
        <w:rPr>
          <w:bCs/>
          <w:sz w:val="28"/>
          <w:szCs w:val="28"/>
          <w:lang w:val="uk-UA"/>
        </w:rPr>
        <w:t>е</w:t>
      </w:r>
      <w:r w:rsidRPr="00677CA6">
        <w:rPr>
          <w:bCs/>
          <w:sz w:val="28"/>
          <w:szCs w:val="28"/>
          <w:lang w:val="uk-UA"/>
        </w:rPr>
        <w:t xml:space="preserve"> участь у проведенні аналітичної роботи, навчально-методичних та інших заходів щодо підвищення кваліфікації працівників відділ</w:t>
      </w:r>
      <w:r w:rsidR="009415D8" w:rsidRPr="00677CA6">
        <w:rPr>
          <w:bCs/>
          <w:sz w:val="28"/>
          <w:szCs w:val="28"/>
          <w:lang w:val="uk-UA"/>
        </w:rPr>
        <w:t>у</w:t>
      </w:r>
      <w:r w:rsidRPr="00677CA6">
        <w:rPr>
          <w:bCs/>
          <w:sz w:val="28"/>
          <w:szCs w:val="28"/>
          <w:lang w:val="uk-UA"/>
        </w:rPr>
        <w:t xml:space="preserve"> і</w:t>
      </w:r>
      <w:r w:rsidRPr="00677CA6">
        <w:rPr>
          <w:kern w:val="16"/>
          <w:sz w:val="28"/>
          <w:szCs w:val="28"/>
          <w:lang w:val="uk-UA"/>
        </w:rPr>
        <w:t xml:space="preserve"> о</w:t>
      </w:r>
      <w:r w:rsidR="009415D8" w:rsidRPr="00677CA6">
        <w:rPr>
          <w:kern w:val="16"/>
          <w:sz w:val="28"/>
          <w:szCs w:val="28"/>
          <w:lang w:val="uk-UA"/>
        </w:rPr>
        <w:t>круж</w:t>
      </w:r>
      <w:r w:rsidRPr="00677CA6">
        <w:rPr>
          <w:kern w:val="16"/>
          <w:sz w:val="28"/>
          <w:szCs w:val="28"/>
          <w:lang w:val="uk-UA"/>
        </w:rPr>
        <w:t>них прокуратур</w:t>
      </w:r>
      <w:r w:rsidRPr="00677CA6">
        <w:rPr>
          <w:rStyle w:val="5"/>
          <w:sz w:val="28"/>
          <w:szCs w:val="28"/>
        </w:rPr>
        <w:t>;</w:t>
      </w:r>
      <w:r w:rsidR="005F36DA" w:rsidRPr="00677CA6">
        <w:rPr>
          <w:rFonts w:eastAsia="Calibri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656EEB46" w14:textId="67F4505B" w:rsidR="00F22CE4" w:rsidRPr="00677CA6" w:rsidRDefault="005F36DA" w:rsidP="005F36DA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alibri"/>
          <w:sz w:val="28"/>
          <w:szCs w:val="28"/>
          <w:shd w:val="clear" w:color="auto" w:fill="FFFFFF"/>
          <w:lang w:val="uk-UA" w:eastAsia="uk-UA"/>
        </w:rPr>
        <w:t>підвищує рівень професійної компетентності, бере участь в оцінюванні результатів своєї службової діяльності;</w:t>
      </w:r>
    </w:p>
    <w:p w14:paraId="3426BEE9" w14:textId="77777777" w:rsidR="009415D8" w:rsidRPr="00677CA6" w:rsidRDefault="00D06301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>форму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замовлення на матеріально-технічне</w:t>
      </w:r>
      <w:r w:rsidR="009415D8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забезпечення відділ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у 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та сприя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у вжитті заходів щодо створення належних умов праці;</w:t>
      </w:r>
    </w:p>
    <w:p w14:paraId="6DA6B1F5" w14:textId="0A8B0F48" w:rsidR="0035795D" w:rsidRPr="00677CA6" w:rsidRDefault="0035795D" w:rsidP="009415D8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kern w:val="16"/>
          <w:sz w:val="28"/>
          <w:szCs w:val="28"/>
          <w:lang w:val="uk-UA"/>
        </w:rPr>
        <w:t>контролю</w:t>
      </w:r>
      <w:r w:rsidR="009415D8" w:rsidRPr="00677CA6">
        <w:rPr>
          <w:kern w:val="16"/>
          <w:sz w:val="28"/>
          <w:szCs w:val="28"/>
          <w:lang w:val="uk-UA"/>
        </w:rPr>
        <w:t>є</w:t>
      </w:r>
      <w:r w:rsidRPr="00677CA6">
        <w:rPr>
          <w:kern w:val="16"/>
          <w:sz w:val="28"/>
          <w:szCs w:val="28"/>
          <w:lang w:val="uk-UA"/>
        </w:rPr>
        <w:t xml:space="preserve"> стан ведення діловодства та дотримання порядку ведення обліку, зберігання та використання документів, що містять службову інформацію;</w:t>
      </w:r>
    </w:p>
    <w:p w14:paraId="72DCCDB5" w14:textId="19DD4BCB" w:rsidR="00D06301" w:rsidRPr="00677CA6" w:rsidRDefault="00D06301" w:rsidP="0035795D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  <w:r w:rsidRPr="00677CA6">
        <w:rPr>
          <w:rFonts w:eastAsia="Courier New"/>
          <w:kern w:val="16"/>
          <w:sz w:val="28"/>
          <w:szCs w:val="28"/>
          <w:lang w:val="uk-UA" w:eastAsia="uk-UA"/>
        </w:rPr>
        <w:t>викону</w:t>
      </w:r>
      <w:r w:rsidR="000A794A" w:rsidRPr="00677CA6">
        <w:rPr>
          <w:rFonts w:eastAsia="Courier New"/>
          <w:kern w:val="16"/>
          <w:sz w:val="28"/>
          <w:szCs w:val="28"/>
          <w:lang w:val="uk-UA" w:eastAsia="uk-UA"/>
        </w:rPr>
        <w:t>є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інші завдання та службові доручення керівництва </w:t>
      </w:r>
      <w:r w:rsidR="00D62719" w:rsidRPr="00677CA6">
        <w:rPr>
          <w:rFonts w:eastAsia="Courier New"/>
          <w:kern w:val="16"/>
          <w:sz w:val="28"/>
          <w:szCs w:val="28"/>
          <w:lang w:val="uk-UA" w:eastAsia="uk-UA"/>
        </w:rPr>
        <w:t>обласної прокуратури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>, начальник</w:t>
      </w:r>
      <w:r w:rsidR="00721BD1" w:rsidRPr="00677CA6">
        <w:rPr>
          <w:rFonts w:eastAsia="Courier New"/>
          <w:kern w:val="16"/>
          <w:sz w:val="28"/>
          <w:szCs w:val="28"/>
          <w:lang w:val="uk-UA" w:eastAsia="uk-UA"/>
        </w:rPr>
        <w:t>а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 відділ</w:t>
      </w:r>
      <w:r w:rsidR="00721BD1" w:rsidRPr="00677CA6">
        <w:rPr>
          <w:rFonts w:eastAsia="Courier New"/>
          <w:kern w:val="16"/>
          <w:sz w:val="28"/>
          <w:szCs w:val="28"/>
          <w:lang w:val="uk-UA" w:eastAsia="uk-UA"/>
        </w:rPr>
        <w:t>у</w:t>
      </w:r>
      <w:r w:rsidRPr="00677CA6">
        <w:rPr>
          <w:rFonts w:eastAsia="Courier New"/>
          <w:kern w:val="16"/>
          <w:sz w:val="28"/>
          <w:szCs w:val="28"/>
          <w:lang w:val="uk-UA" w:eastAsia="uk-UA"/>
        </w:rPr>
        <w:t xml:space="preserve">. </w:t>
      </w:r>
    </w:p>
    <w:p w14:paraId="59B168C9" w14:textId="77777777" w:rsidR="00035A2B" w:rsidRPr="00677CA6" w:rsidRDefault="00035A2B" w:rsidP="0035795D">
      <w:pPr>
        <w:widowControl w:val="0"/>
        <w:numPr>
          <w:ilvl w:val="1"/>
          <w:numId w:val="24"/>
        </w:numPr>
        <w:tabs>
          <w:tab w:val="left" w:pos="1134"/>
        </w:tabs>
        <w:spacing w:before="120" w:after="120"/>
        <w:ind w:left="0" w:firstLine="709"/>
        <w:jc w:val="both"/>
        <w:rPr>
          <w:rFonts w:eastAsia="Courier New"/>
          <w:kern w:val="16"/>
          <w:sz w:val="28"/>
          <w:szCs w:val="28"/>
          <w:lang w:val="uk-UA" w:eastAsia="uk-UA"/>
        </w:rPr>
      </w:pPr>
    </w:p>
    <w:p w14:paraId="1BCC8960" w14:textId="77777777" w:rsidR="00154F4E" w:rsidRPr="00677CA6" w:rsidRDefault="00E1304B" w:rsidP="00AA0B4A">
      <w:pPr>
        <w:tabs>
          <w:tab w:val="num" w:pos="0"/>
          <w:tab w:val="left" w:pos="540"/>
          <w:tab w:val="left" w:pos="1418"/>
        </w:tabs>
        <w:spacing w:before="120" w:after="120"/>
        <w:ind w:firstLine="709"/>
        <w:jc w:val="both"/>
        <w:rPr>
          <w:b/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t>5.</w:t>
      </w:r>
      <w:r w:rsidR="000A794A" w:rsidRPr="00677CA6">
        <w:rPr>
          <w:b/>
          <w:sz w:val="28"/>
          <w:szCs w:val="28"/>
          <w:lang w:val="uk-UA"/>
        </w:rPr>
        <w:t>3</w:t>
      </w:r>
      <w:r w:rsidR="00C67060" w:rsidRPr="00677CA6">
        <w:rPr>
          <w:b/>
          <w:sz w:val="28"/>
          <w:szCs w:val="28"/>
          <w:lang w:val="uk-UA"/>
        </w:rPr>
        <w:t xml:space="preserve">. </w:t>
      </w:r>
      <w:r w:rsidR="00D95BE9" w:rsidRPr="00677CA6">
        <w:rPr>
          <w:b/>
          <w:sz w:val="28"/>
          <w:szCs w:val="28"/>
          <w:lang w:val="uk-UA"/>
        </w:rPr>
        <w:t>Головні</w:t>
      </w:r>
      <w:r w:rsidR="009E04BB" w:rsidRPr="00677CA6">
        <w:rPr>
          <w:b/>
          <w:sz w:val="28"/>
          <w:szCs w:val="28"/>
          <w:lang w:val="uk-UA"/>
        </w:rPr>
        <w:t xml:space="preserve"> спеціаліст</w:t>
      </w:r>
      <w:r w:rsidR="00E201AD" w:rsidRPr="00677CA6">
        <w:rPr>
          <w:b/>
          <w:sz w:val="28"/>
          <w:szCs w:val="28"/>
          <w:lang w:val="uk-UA"/>
        </w:rPr>
        <w:t xml:space="preserve">и </w:t>
      </w:r>
      <w:r w:rsidR="00CA13BE" w:rsidRPr="00677CA6">
        <w:rPr>
          <w:bCs/>
          <w:sz w:val="28"/>
          <w:szCs w:val="28"/>
          <w:lang w:val="uk-UA"/>
        </w:rPr>
        <w:t>виконують обов’язки, визначені цим Положенням, а також інші згідно з посадовими інструкціями, зокрема:</w:t>
      </w:r>
    </w:p>
    <w:p w14:paraId="0FBD2092" w14:textId="77777777" w:rsidR="008032A0" w:rsidRPr="00677CA6" w:rsidRDefault="0009356F" w:rsidP="008032A0">
      <w:pPr>
        <w:pStyle w:val="FR1"/>
        <w:tabs>
          <w:tab w:val="left" w:pos="1134"/>
        </w:tabs>
        <w:spacing w:before="80" w:after="80"/>
        <w:ind w:firstLine="709"/>
        <w:jc w:val="both"/>
        <w:rPr>
          <w:bCs/>
          <w:szCs w:val="28"/>
        </w:rPr>
      </w:pPr>
      <w:r w:rsidRPr="00677CA6">
        <w:rPr>
          <w:szCs w:val="28"/>
        </w:rPr>
        <w:t>–</w:t>
      </w:r>
      <w:r w:rsidR="00CA13BE" w:rsidRPr="00677CA6">
        <w:rPr>
          <w:b/>
          <w:szCs w:val="28"/>
        </w:rPr>
        <w:tab/>
      </w:r>
      <w:r w:rsidR="005479FA" w:rsidRPr="00677CA6">
        <w:rPr>
          <w:bCs/>
          <w:szCs w:val="28"/>
        </w:rPr>
        <w:t xml:space="preserve">забезпечують виконання вимог наказів, завдань і доручень керівництва Офісу Генерального прокурора, обласної прокуратури та </w:t>
      </w:r>
      <w:r w:rsidR="00CA13BE" w:rsidRPr="00677CA6">
        <w:rPr>
          <w:bCs/>
          <w:szCs w:val="28"/>
        </w:rPr>
        <w:t xml:space="preserve">начальника відділу </w:t>
      </w:r>
      <w:r w:rsidR="005479FA" w:rsidRPr="00677CA6">
        <w:rPr>
          <w:bCs/>
          <w:szCs w:val="28"/>
        </w:rPr>
        <w:t>з питань ведення діловодства;</w:t>
      </w:r>
    </w:p>
    <w:p w14:paraId="638296A1" w14:textId="213A68EE" w:rsidR="008032A0" w:rsidRPr="00677CA6" w:rsidRDefault="008032A0" w:rsidP="008032A0">
      <w:pPr>
        <w:pStyle w:val="FR1"/>
        <w:tabs>
          <w:tab w:val="left" w:pos="1134"/>
        </w:tabs>
        <w:spacing w:before="80" w:after="80"/>
        <w:ind w:firstLine="709"/>
        <w:jc w:val="both"/>
        <w:rPr>
          <w:bCs/>
          <w:szCs w:val="28"/>
        </w:rPr>
      </w:pPr>
      <w:r w:rsidRPr="00677CA6">
        <w:rPr>
          <w:bCs/>
          <w:szCs w:val="28"/>
        </w:rPr>
        <w:t>–</w:t>
      </w:r>
      <w:r w:rsidRPr="00677CA6">
        <w:rPr>
          <w:bCs/>
          <w:szCs w:val="28"/>
        </w:rPr>
        <w:tab/>
        <w:t xml:space="preserve">здійснюють обробку персональних даних відповідно до мети та порядку, визначених організаційно-розпорядчими актами Генерального прокурора, запобігають втраті цих даних, забезпечують нерозголошення і </w:t>
      </w:r>
      <w:r w:rsidRPr="00677CA6">
        <w:rPr>
          <w:bCs/>
          <w:szCs w:val="28"/>
        </w:rPr>
        <w:lastRenderedPageBreak/>
        <w:t>непоширення персональних даних, які їм стали відомі у зв’язку з виконанням службових обов’язків;</w:t>
      </w:r>
    </w:p>
    <w:p w14:paraId="04FD5CDB" w14:textId="77777777" w:rsidR="00CA13BE" w:rsidRPr="00677CA6" w:rsidRDefault="003917FA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ab/>
      </w:r>
      <w:r w:rsidR="0009356F" w:rsidRPr="00677CA6">
        <w:rPr>
          <w:sz w:val="28"/>
          <w:szCs w:val="28"/>
          <w:lang w:val="uk-UA"/>
        </w:rPr>
        <w:t>–</w:t>
      </w:r>
      <w:r w:rsidR="00CA13BE" w:rsidRPr="00677CA6">
        <w:rPr>
          <w:sz w:val="28"/>
          <w:szCs w:val="28"/>
          <w:lang w:val="uk-UA"/>
        </w:rPr>
        <w:tab/>
      </w:r>
      <w:r w:rsidRPr="00677CA6">
        <w:rPr>
          <w:sz w:val="28"/>
          <w:szCs w:val="28"/>
          <w:lang w:val="uk-UA"/>
        </w:rPr>
        <w:t>спільно із керівниками структурних підрозділів готують номенклатуру справ;</w:t>
      </w:r>
    </w:p>
    <w:p w14:paraId="06DFE01B" w14:textId="5F83C388" w:rsidR="00E56107" w:rsidRPr="00677CA6" w:rsidRDefault="00CA13BE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ab/>
        <w:t>–</w:t>
      </w:r>
      <w:r w:rsidRPr="00677CA6">
        <w:rPr>
          <w:sz w:val="28"/>
          <w:szCs w:val="28"/>
          <w:lang w:val="uk-UA"/>
        </w:rPr>
        <w:tab/>
        <w:t>приймають, реєструють в ІС «СЕД» вхідні документи, які завантажені із Системи взаємодії та надійшли до обласної прокуратури поштовим, фельд’єгерським та спеціальним зв’язком, кур’єром, з використанням засобів електронного зв’язку, Єдиної судової інформаційно-</w:t>
      </w:r>
      <w:r w:rsidR="00C25DF3" w:rsidRPr="00677CA6">
        <w:rPr>
          <w:sz w:val="28"/>
          <w:szCs w:val="28"/>
          <w:lang w:val="uk-UA"/>
        </w:rPr>
        <w:t>к</w:t>
      </w:r>
      <w:r w:rsidRPr="00677CA6">
        <w:rPr>
          <w:sz w:val="28"/>
          <w:szCs w:val="28"/>
          <w:lang w:val="uk-UA"/>
        </w:rPr>
        <w:t>омунікаційної системи, вилучені зі скриньки, у тому числі відомчу кореспонденцію, надіслану факсимільним зв’язком;</w:t>
      </w:r>
      <w:r w:rsidR="00E56107" w:rsidRPr="00677CA6">
        <w:rPr>
          <w:sz w:val="28"/>
          <w:szCs w:val="28"/>
          <w:lang w:val="uk-UA"/>
        </w:rPr>
        <w:t xml:space="preserve"> </w:t>
      </w:r>
    </w:p>
    <w:p w14:paraId="55A5152B" w14:textId="77777777" w:rsidR="00E2324D" w:rsidRPr="00677CA6" w:rsidRDefault="0009356F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B1730E" w:rsidRPr="00677CA6">
        <w:rPr>
          <w:sz w:val="28"/>
          <w:szCs w:val="28"/>
          <w:lang w:val="uk-UA"/>
        </w:rPr>
        <w:tab/>
      </w:r>
      <w:r w:rsidR="00CA13BE" w:rsidRPr="00677CA6">
        <w:rPr>
          <w:sz w:val="28"/>
          <w:szCs w:val="28"/>
          <w:lang w:val="uk-UA"/>
        </w:rPr>
        <w:t>подають</w:t>
      </w:r>
      <w:r w:rsidR="00E56107" w:rsidRPr="00677CA6">
        <w:rPr>
          <w:sz w:val="28"/>
          <w:szCs w:val="28"/>
          <w:lang w:val="uk-UA"/>
        </w:rPr>
        <w:t xml:space="preserve"> в установленому порядку на розгляд керівнику обласної прокура</w:t>
      </w:r>
      <w:r w:rsidR="00B1730E" w:rsidRPr="00677CA6">
        <w:rPr>
          <w:sz w:val="28"/>
          <w:szCs w:val="28"/>
          <w:lang w:val="uk-UA"/>
        </w:rPr>
        <w:t xml:space="preserve">тури, його першому заступнику та </w:t>
      </w:r>
      <w:r w:rsidR="00E56107" w:rsidRPr="00677CA6">
        <w:rPr>
          <w:sz w:val="28"/>
          <w:szCs w:val="28"/>
          <w:lang w:val="uk-UA"/>
        </w:rPr>
        <w:t>заступнику</w:t>
      </w:r>
      <w:r w:rsidR="00B1730E" w:rsidRPr="00677CA6">
        <w:rPr>
          <w:sz w:val="28"/>
          <w:szCs w:val="28"/>
          <w:lang w:val="uk-UA"/>
        </w:rPr>
        <w:t>, керівникам структурних підрозділів обласної прокуратури</w:t>
      </w:r>
      <w:r w:rsidR="00E56107" w:rsidRPr="00677CA6">
        <w:rPr>
          <w:sz w:val="28"/>
          <w:szCs w:val="28"/>
          <w:lang w:val="uk-UA"/>
        </w:rPr>
        <w:t xml:space="preserve"> </w:t>
      </w:r>
      <w:r w:rsidR="005B1C2C" w:rsidRPr="00677CA6">
        <w:rPr>
          <w:sz w:val="28"/>
          <w:szCs w:val="28"/>
          <w:lang w:val="uk-UA"/>
        </w:rPr>
        <w:t>вхідну кореспонденцію</w:t>
      </w:r>
      <w:r w:rsidR="00E56107" w:rsidRPr="00677CA6">
        <w:rPr>
          <w:sz w:val="28"/>
          <w:szCs w:val="28"/>
          <w:lang w:val="uk-UA"/>
        </w:rPr>
        <w:t>;</w:t>
      </w:r>
      <w:r w:rsidR="00E2324D" w:rsidRPr="00677CA6">
        <w:rPr>
          <w:sz w:val="28"/>
          <w:szCs w:val="28"/>
          <w:lang w:val="uk-UA"/>
        </w:rPr>
        <w:t xml:space="preserve"> </w:t>
      </w:r>
    </w:p>
    <w:p w14:paraId="3929F6A7" w14:textId="77777777" w:rsidR="005B1C2C" w:rsidRPr="00677CA6" w:rsidRDefault="005B1C2C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>перевіряють наявність попередніх надходжень, у разі виявлення листування проставляють його номер на документі;</w:t>
      </w:r>
    </w:p>
    <w:p w14:paraId="19E82AF4" w14:textId="77777777" w:rsidR="005B1C2C" w:rsidRPr="00677CA6" w:rsidRDefault="005B1C2C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>за необхідності формують довідкову інформацію щодо вхідної кореспонденції;</w:t>
      </w:r>
    </w:p>
    <w:p w14:paraId="7AC494A6" w14:textId="77777777" w:rsidR="005B1C2C" w:rsidRPr="00677CA6" w:rsidRDefault="005B1C2C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>готують реєстри передач зареєстрованої вхідної кореспонденції;</w:t>
      </w:r>
    </w:p>
    <w:p w14:paraId="6287A57B" w14:textId="77777777" w:rsidR="007B5D5A" w:rsidRPr="00677CA6" w:rsidRDefault="0009356F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7B5D5A" w:rsidRPr="00677CA6">
        <w:rPr>
          <w:sz w:val="28"/>
          <w:szCs w:val="28"/>
          <w:lang w:val="uk-UA"/>
        </w:rPr>
        <w:tab/>
        <w:t>відповідають за збереження отриманої вхідної кореспонденції, своєчасність і правильність її реєстрації;</w:t>
      </w:r>
    </w:p>
    <w:p w14:paraId="08E43F39" w14:textId="77777777" w:rsidR="007B5D5A" w:rsidRPr="00677CA6" w:rsidRDefault="0009356F" w:rsidP="00A83532">
      <w:pPr>
        <w:tabs>
          <w:tab w:val="left" w:pos="720"/>
          <w:tab w:val="left" w:pos="1134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7B5D5A" w:rsidRPr="00677CA6">
        <w:rPr>
          <w:sz w:val="28"/>
          <w:szCs w:val="28"/>
          <w:lang w:val="uk-UA"/>
        </w:rPr>
        <w:tab/>
      </w:r>
      <w:r w:rsidR="00B1730E" w:rsidRPr="00677CA6">
        <w:rPr>
          <w:sz w:val="28"/>
          <w:szCs w:val="28"/>
          <w:lang w:val="uk-UA"/>
        </w:rPr>
        <w:tab/>
      </w:r>
      <w:r w:rsidR="007B5D5A" w:rsidRPr="00677CA6">
        <w:rPr>
          <w:sz w:val="28"/>
          <w:szCs w:val="28"/>
          <w:lang w:val="uk-UA"/>
        </w:rPr>
        <w:t>прийма</w:t>
      </w:r>
      <w:r w:rsidR="00AA0B4A" w:rsidRPr="00677CA6">
        <w:rPr>
          <w:sz w:val="28"/>
          <w:szCs w:val="28"/>
          <w:lang w:val="uk-UA"/>
        </w:rPr>
        <w:t>ють</w:t>
      </w:r>
      <w:r w:rsidR="007B5D5A" w:rsidRPr="00677CA6">
        <w:rPr>
          <w:sz w:val="28"/>
          <w:szCs w:val="28"/>
          <w:lang w:val="uk-UA"/>
        </w:rPr>
        <w:t xml:space="preserve"> документи, що потребують відправки адресатам, перевіря</w:t>
      </w:r>
      <w:r w:rsidR="00E2324D" w:rsidRPr="00677CA6">
        <w:rPr>
          <w:sz w:val="28"/>
          <w:szCs w:val="28"/>
          <w:lang w:val="uk-UA"/>
        </w:rPr>
        <w:t>ють</w:t>
      </w:r>
      <w:r w:rsidR="007B5D5A" w:rsidRPr="00677CA6">
        <w:rPr>
          <w:sz w:val="28"/>
          <w:szCs w:val="28"/>
          <w:lang w:val="uk-UA"/>
        </w:rPr>
        <w:t xml:space="preserve"> правильність </w:t>
      </w:r>
      <w:r w:rsidR="00AA0B4A" w:rsidRPr="00677CA6">
        <w:rPr>
          <w:sz w:val="28"/>
          <w:szCs w:val="28"/>
          <w:lang w:val="uk-UA"/>
        </w:rPr>
        <w:t xml:space="preserve">їх </w:t>
      </w:r>
      <w:r w:rsidR="007B5D5A" w:rsidRPr="00677CA6">
        <w:rPr>
          <w:sz w:val="28"/>
          <w:szCs w:val="28"/>
          <w:lang w:val="uk-UA"/>
        </w:rPr>
        <w:t>оформлення;</w:t>
      </w:r>
    </w:p>
    <w:p w14:paraId="375A1186" w14:textId="77777777" w:rsidR="00AA0B4A" w:rsidRPr="00677CA6" w:rsidRDefault="00AA0B4A" w:rsidP="00A83532">
      <w:pPr>
        <w:pStyle w:val="ad"/>
        <w:widowControl/>
        <w:numPr>
          <w:ilvl w:val="0"/>
          <w:numId w:val="23"/>
        </w:numPr>
        <w:tabs>
          <w:tab w:val="left" w:pos="1134"/>
        </w:tabs>
        <w:spacing w:before="120"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77CA6">
        <w:rPr>
          <w:rFonts w:ascii="Times New Roman" w:hAnsi="Times New Roman"/>
          <w:color w:val="auto"/>
          <w:sz w:val="28"/>
          <w:szCs w:val="28"/>
          <w:lang w:val="uk-UA"/>
        </w:rPr>
        <w:t xml:space="preserve">повертають документи, підготовлені з порушенням вимог організаційно-розпорядчих документів з питань діловодства, а також встановленого порядку реєстрації </w:t>
      </w:r>
      <w:r w:rsidR="003E28B1" w:rsidRPr="00677CA6">
        <w:rPr>
          <w:rFonts w:ascii="Times New Roman" w:hAnsi="Times New Roman"/>
          <w:color w:val="auto"/>
          <w:sz w:val="28"/>
          <w:szCs w:val="28"/>
          <w:lang w:val="uk-UA"/>
        </w:rPr>
        <w:t xml:space="preserve">у </w:t>
      </w:r>
      <w:r w:rsidR="00F129CF" w:rsidRPr="00677CA6">
        <w:rPr>
          <w:rFonts w:ascii="Times New Roman" w:hAnsi="Times New Roman"/>
          <w:color w:val="auto"/>
          <w:sz w:val="28"/>
          <w:szCs w:val="28"/>
          <w:lang w:val="uk-UA"/>
        </w:rPr>
        <w:t>підрозділі</w:t>
      </w:r>
      <w:r w:rsidR="003E28B1" w:rsidRPr="00677CA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677CA6">
        <w:rPr>
          <w:rFonts w:ascii="Times New Roman" w:hAnsi="Times New Roman"/>
          <w:color w:val="auto"/>
          <w:sz w:val="28"/>
          <w:szCs w:val="28"/>
          <w:lang w:val="uk-UA"/>
        </w:rPr>
        <w:t>організаційно</w:t>
      </w:r>
      <w:r w:rsidR="003E28B1" w:rsidRPr="00677CA6">
        <w:rPr>
          <w:rFonts w:ascii="Times New Roman" w:hAnsi="Times New Roman"/>
          <w:color w:val="auto"/>
          <w:sz w:val="28"/>
          <w:szCs w:val="28"/>
          <w:lang w:val="uk-UA"/>
        </w:rPr>
        <w:t>го та</w:t>
      </w:r>
      <w:r w:rsidRPr="00677CA6">
        <w:rPr>
          <w:rFonts w:ascii="Times New Roman" w:hAnsi="Times New Roman"/>
          <w:color w:val="auto"/>
          <w:sz w:val="28"/>
          <w:szCs w:val="28"/>
          <w:lang w:val="uk-UA"/>
        </w:rPr>
        <w:t xml:space="preserve"> правового забезпечення;</w:t>
      </w:r>
    </w:p>
    <w:p w14:paraId="155F14C7" w14:textId="77777777" w:rsidR="001E5144" w:rsidRPr="00677CA6" w:rsidRDefault="00AA0B4A" w:rsidP="00A83532">
      <w:pPr>
        <w:pStyle w:val="ad"/>
        <w:widowControl/>
        <w:numPr>
          <w:ilvl w:val="0"/>
          <w:numId w:val="23"/>
        </w:numPr>
        <w:tabs>
          <w:tab w:val="left" w:pos="1134"/>
        </w:tabs>
        <w:spacing w:before="120"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77CA6">
        <w:rPr>
          <w:rFonts w:ascii="Times New Roman" w:hAnsi="Times New Roman"/>
          <w:color w:val="auto"/>
          <w:sz w:val="28"/>
          <w:szCs w:val="28"/>
          <w:lang w:val="uk-UA"/>
        </w:rPr>
        <w:t xml:space="preserve">здійснюють опрацювання реєстрів та вихідної кореспонденції в </w:t>
      </w:r>
      <w:r w:rsidR="00D36AE5" w:rsidRPr="00677CA6"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                                             </w:t>
      </w:r>
      <w:r w:rsidRPr="00677CA6">
        <w:rPr>
          <w:rFonts w:ascii="Times New Roman" w:hAnsi="Times New Roman"/>
          <w:color w:val="auto"/>
          <w:sz w:val="28"/>
          <w:szCs w:val="28"/>
          <w:lang w:val="uk-UA"/>
        </w:rPr>
        <w:t>ІС «СЕД», ведуть книги обліку, складають реєстри відповідно до вимог організаційно-розпорядчих документів з питань ведення діловодства;</w:t>
      </w:r>
    </w:p>
    <w:p w14:paraId="7BACDAA0" w14:textId="77777777" w:rsidR="001E5144" w:rsidRPr="00677CA6" w:rsidRDefault="001E5144" w:rsidP="00A83532">
      <w:pPr>
        <w:pStyle w:val="ad"/>
        <w:widowControl/>
        <w:numPr>
          <w:ilvl w:val="0"/>
          <w:numId w:val="23"/>
        </w:numPr>
        <w:tabs>
          <w:tab w:val="left" w:pos="1134"/>
        </w:tabs>
        <w:spacing w:before="120"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7CA6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забезпечують виготовлення службових документів, у тому числі з грифом «Для службового користування», з дотриманням встановлених правил обробки інформації з обмеженим доступом в автоматизованих системах та копіювальних апаратах, адміністрування комплексу засобів захисту від несанкціонованого доступу;</w:t>
      </w:r>
    </w:p>
    <w:p w14:paraId="314C1F24" w14:textId="77777777" w:rsidR="000A3ED9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B1730E" w:rsidRPr="00677CA6">
        <w:rPr>
          <w:sz w:val="28"/>
          <w:szCs w:val="28"/>
          <w:lang w:val="uk-UA"/>
        </w:rPr>
        <w:tab/>
      </w:r>
      <w:r w:rsidR="001E5144" w:rsidRPr="00677CA6">
        <w:rPr>
          <w:sz w:val="28"/>
          <w:szCs w:val="28"/>
          <w:lang w:val="uk-UA"/>
        </w:rPr>
        <w:t>ведуть облік вихідних документів з грифом «Для службового користування» та їх своєчасне відправлення;</w:t>
      </w:r>
    </w:p>
    <w:p w14:paraId="50537B06" w14:textId="77777777" w:rsidR="00805642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7B5D5A" w:rsidRPr="00677CA6">
        <w:rPr>
          <w:sz w:val="28"/>
          <w:szCs w:val="28"/>
          <w:lang w:val="uk-UA"/>
        </w:rPr>
        <w:tab/>
      </w:r>
      <w:r w:rsidR="001E5144" w:rsidRPr="00677CA6">
        <w:rPr>
          <w:sz w:val="28"/>
          <w:szCs w:val="28"/>
          <w:lang w:val="uk-UA"/>
        </w:rPr>
        <w:t>надсилають документи електронною поштою зі спеціально визначених електронних адрес обласної прокуратури</w:t>
      </w:r>
      <w:r w:rsidR="00805642" w:rsidRPr="00677CA6">
        <w:rPr>
          <w:sz w:val="28"/>
          <w:szCs w:val="28"/>
          <w:lang w:val="uk-UA"/>
        </w:rPr>
        <w:t>;</w:t>
      </w:r>
    </w:p>
    <w:p w14:paraId="2DA371F1" w14:textId="77777777" w:rsidR="007B5D5A" w:rsidRPr="00677CA6" w:rsidRDefault="000F0BEC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>відповідають за правильність формування та зберігання вихідної кореспонденції, своєчасність її відправлення за призначенням;</w:t>
      </w:r>
    </w:p>
    <w:p w14:paraId="7256FF71" w14:textId="77777777" w:rsidR="00104FDD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lastRenderedPageBreak/>
        <w:t>–</w:t>
      </w:r>
      <w:r w:rsidR="00104FDD" w:rsidRPr="00677CA6">
        <w:rPr>
          <w:sz w:val="28"/>
          <w:szCs w:val="28"/>
          <w:lang w:val="uk-UA"/>
        </w:rPr>
        <w:tab/>
        <w:t>адресу</w:t>
      </w:r>
      <w:r w:rsidR="006E734D" w:rsidRPr="00677CA6">
        <w:rPr>
          <w:sz w:val="28"/>
          <w:szCs w:val="28"/>
          <w:lang w:val="uk-UA"/>
        </w:rPr>
        <w:t>ють</w:t>
      </w:r>
      <w:r w:rsidR="00104FDD" w:rsidRPr="00677CA6">
        <w:rPr>
          <w:sz w:val="28"/>
          <w:szCs w:val="28"/>
          <w:lang w:val="uk-UA"/>
        </w:rPr>
        <w:t>, паку</w:t>
      </w:r>
      <w:r w:rsidR="006E734D" w:rsidRPr="00677CA6">
        <w:rPr>
          <w:sz w:val="28"/>
          <w:szCs w:val="28"/>
          <w:lang w:val="uk-UA"/>
        </w:rPr>
        <w:t>ють</w:t>
      </w:r>
      <w:r w:rsidR="00104FDD" w:rsidRPr="00677CA6">
        <w:rPr>
          <w:sz w:val="28"/>
          <w:szCs w:val="28"/>
          <w:lang w:val="uk-UA"/>
        </w:rPr>
        <w:t>, зваж</w:t>
      </w:r>
      <w:r w:rsidR="00027A53" w:rsidRPr="00677CA6">
        <w:rPr>
          <w:sz w:val="28"/>
          <w:szCs w:val="28"/>
          <w:lang w:val="uk-UA"/>
        </w:rPr>
        <w:t>у</w:t>
      </w:r>
      <w:r w:rsidR="006E734D" w:rsidRPr="00677CA6">
        <w:rPr>
          <w:sz w:val="28"/>
          <w:szCs w:val="28"/>
          <w:lang w:val="uk-UA"/>
        </w:rPr>
        <w:t>ють</w:t>
      </w:r>
      <w:r w:rsidR="00104FDD" w:rsidRPr="00677CA6">
        <w:rPr>
          <w:sz w:val="28"/>
          <w:szCs w:val="28"/>
          <w:lang w:val="uk-UA"/>
        </w:rPr>
        <w:t>, марку</w:t>
      </w:r>
      <w:r w:rsidR="006E734D" w:rsidRPr="00677CA6">
        <w:rPr>
          <w:sz w:val="28"/>
          <w:szCs w:val="28"/>
          <w:lang w:val="uk-UA"/>
        </w:rPr>
        <w:t>ють</w:t>
      </w:r>
      <w:r w:rsidR="00104FDD" w:rsidRPr="00677CA6">
        <w:rPr>
          <w:sz w:val="28"/>
          <w:szCs w:val="28"/>
          <w:lang w:val="uk-UA"/>
        </w:rPr>
        <w:t xml:space="preserve"> конверт</w:t>
      </w:r>
      <w:r w:rsidR="006E734D" w:rsidRPr="00677CA6">
        <w:rPr>
          <w:sz w:val="28"/>
          <w:szCs w:val="28"/>
          <w:lang w:val="uk-UA"/>
        </w:rPr>
        <w:t>и</w:t>
      </w:r>
      <w:r w:rsidR="00104FDD" w:rsidRPr="00677CA6">
        <w:rPr>
          <w:sz w:val="28"/>
          <w:szCs w:val="28"/>
          <w:lang w:val="uk-UA"/>
        </w:rPr>
        <w:t>, бандерол</w:t>
      </w:r>
      <w:r w:rsidR="006E734D" w:rsidRPr="00677CA6">
        <w:rPr>
          <w:sz w:val="28"/>
          <w:szCs w:val="28"/>
          <w:lang w:val="uk-UA"/>
        </w:rPr>
        <w:t>і</w:t>
      </w:r>
      <w:r w:rsidR="00104FDD" w:rsidRPr="00677CA6">
        <w:rPr>
          <w:sz w:val="28"/>
          <w:szCs w:val="28"/>
          <w:lang w:val="uk-UA"/>
        </w:rPr>
        <w:t>, посил</w:t>
      </w:r>
      <w:r w:rsidR="006E734D" w:rsidRPr="00677CA6">
        <w:rPr>
          <w:sz w:val="28"/>
          <w:szCs w:val="28"/>
          <w:lang w:val="uk-UA"/>
        </w:rPr>
        <w:t>ки</w:t>
      </w:r>
      <w:r w:rsidR="00104FDD" w:rsidRPr="00677CA6">
        <w:rPr>
          <w:sz w:val="28"/>
          <w:szCs w:val="28"/>
          <w:lang w:val="uk-UA"/>
        </w:rPr>
        <w:t>;</w:t>
      </w:r>
    </w:p>
    <w:p w14:paraId="0E928A8A" w14:textId="77777777" w:rsidR="00104FDD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104FDD" w:rsidRPr="00677CA6">
        <w:rPr>
          <w:sz w:val="28"/>
          <w:szCs w:val="28"/>
          <w:lang w:val="uk-UA"/>
        </w:rPr>
        <w:tab/>
        <w:t>забезпеч</w:t>
      </w:r>
      <w:r w:rsidR="000F0BEC" w:rsidRPr="00677CA6">
        <w:rPr>
          <w:sz w:val="28"/>
          <w:szCs w:val="28"/>
          <w:lang w:val="uk-UA"/>
        </w:rPr>
        <w:t>ують</w:t>
      </w:r>
      <w:r w:rsidR="00104FDD" w:rsidRPr="00677CA6">
        <w:rPr>
          <w:sz w:val="28"/>
          <w:szCs w:val="28"/>
          <w:lang w:val="uk-UA"/>
        </w:rPr>
        <w:t xml:space="preserve"> доставк</w:t>
      </w:r>
      <w:r w:rsidR="0093199F" w:rsidRPr="00677CA6">
        <w:rPr>
          <w:sz w:val="28"/>
          <w:szCs w:val="28"/>
          <w:lang w:val="uk-UA"/>
        </w:rPr>
        <w:t>у</w:t>
      </w:r>
      <w:r w:rsidR="00104FDD" w:rsidRPr="00677CA6">
        <w:rPr>
          <w:sz w:val="28"/>
          <w:szCs w:val="28"/>
          <w:lang w:val="uk-UA"/>
        </w:rPr>
        <w:t xml:space="preserve"> кореспонденції на поштові відділення;</w:t>
      </w:r>
    </w:p>
    <w:p w14:paraId="26D9869C" w14:textId="77777777" w:rsidR="00CB41C1" w:rsidRPr="00677CA6" w:rsidRDefault="006C3758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</w:r>
      <w:r w:rsidR="00CB41C1" w:rsidRPr="00677CA6">
        <w:rPr>
          <w:sz w:val="28"/>
          <w:szCs w:val="28"/>
          <w:lang w:val="uk-UA"/>
        </w:rPr>
        <w:t>забезпечують передачу документів з грифом «Для службового користування» згідно з резолюцією керівництва з відображенням у відповідних книгах обліку;</w:t>
      </w:r>
    </w:p>
    <w:p w14:paraId="020DC42D" w14:textId="77777777" w:rsidR="00CB41C1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CB41C1" w:rsidRPr="00677CA6">
        <w:rPr>
          <w:sz w:val="28"/>
          <w:szCs w:val="28"/>
          <w:lang w:val="uk-UA"/>
        </w:rPr>
        <w:tab/>
        <w:t>відповідають за збереження службових документів та інформації, зокрема в електронному вигляді, необхідних для службової діяльності керівництва</w:t>
      </w:r>
      <w:r w:rsidR="003D37ED" w:rsidRPr="00677CA6">
        <w:rPr>
          <w:sz w:val="28"/>
          <w:szCs w:val="28"/>
          <w:lang w:val="uk-UA"/>
        </w:rPr>
        <w:t xml:space="preserve"> обласної прокуратури</w:t>
      </w:r>
      <w:r w:rsidR="00CB41C1" w:rsidRPr="00677CA6">
        <w:rPr>
          <w:sz w:val="28"/>
          <w:szCs w:val="28"/>
          <w:lang w:val="uk-UA"/>
        </w:rPr>
        <w:t>;</w:t>
      </w:r>
    </w:p>
    <w:p w14:paraId="652B99FC" w14:textId="77777777" w:rsidR="003917FA" w:rsidRPr="00677CA6" w:rsidRDefault="003917FA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ab/>
      </w:r>
      <w:r w:rsidR="0009356F"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 xml:space="preserve">стежать за </w:t>
      </w:r>
      <w:r w:rsidR="00EE6A4F" w:rsidRPr="00677CA6">
        <w:rPr>
          <w:sz w:val="28"/>
          <w:szCs w:val="28"/>
          <w:lang w:val="uk-UA"/>
        </w:rPr>
        <w:t xml:space="preserve">наближенням строків </w:t>
      </w:r>
      <w:r w:rsidRPr="00677CA6">
        <w:rPr>
          <w:sz w:val="28"/>
          <w:szCs w:val="28"/>
          <w:lang w:val="uk-UA"/>
        </w:rPr>
        <w:t>в</w:t>
      </w:r>
      <w:r w:rsidR="00EE6A4F" w:rsidRPr="00677CA6">
        <w:rPr>
          <w:sz w:val="28"/>
          <w:szCs w:val="28"/>
          <w:lang w:val="uk-UA"/>
        </w:rPr>
        <w:t>иконання контрольних документів, заздалегідь інформують керівників структурних</w:t>
      </w:r>
      <w:r w:rsidRPr="00677CA6">
        <w:rPr>
          <w:sz w:val="28"/>
          <w:szCs w:val="28"/>
          <w:lang w:val="uk-UA"/>
        </w:rPr>
        <w:t xml:space="preserve"> підрозділів про випадки затримання виконання документів;</w:t>
      </w:r>
    </w:p>
    <w:p w14:paraId="54BF35C2" w14:textId="77777777" w:rsidR="003917FA" w:rsidRPr="00677CA6" w:rsidRDefault="003917FA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ab/>
      </w:r>
      <w:r w:rsidR="0009356F" w:rsidRPr="00677CA6">
        <w:rPr>
          <w:sz w:val="28"/>
          <w:szCs w:val="28"/>
          <w:lang w:val="uk-UA"/>
        </w:rPr>
        <w:t>–</w:t>
      </w:r>
      <w:r w:rsidRPr="00677CA6">
        <w:rPr>
          <w:sz w:val="28"/>
          <w:szCs w:val="28"/>
          <w:lang w:val="uk-UA"/>
        </w:rPr>
        <w:tab/>
        <w:t>формують, підшивають справи</w:t>
      </w:r>
      <w:r w:rsidR="00B605CD" w:rsidRPr="00677CA6">
        <w:rPr>
          <w:sz w:val="28"/>
          <w:szCs w:val="28"/>
          <w:lang w:val="uk-UA"/>
        </w:rPr>
        <w:t xml:space="preserve"> та</w:t>
      </w:r>
      <w:r w:rsidRPr="00677CA6">
        <w:rPr>
          <w:sz w:val="28"/>
          <w:szCs w:val="28"/>
          <w:lang w:val="uk-UA"/>
        </w:rPr>
        <w:t xml:space="preserve"> наглядові провадження, готують їх для здачі в архів;</w:t>
      </w:r>
    </w:p>
    <w:p w14:paraId="467E42D2" w14:textId="77777777" w:rsidR="00CD5FD9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CD5FD9" w:rsidRPr="00677CA6">
        <w:rPr>
          <w:sz w:val="28"/>
          <w:szCs w:val="28"/>
          <w:lang w:val="uk-UA"/>
        </w:rPr>
        <w:tab/>
        <w:t>забезпечують зберігання</w:t>
      </w:r>
      <w:r w:rsidR="00E266AD" w:rsidRPr="00677CA6">
        <w:rPr>
          <w:sz w:val="28"/>
          <w:szCs w:val="28"/>
          <w:lang w:val="uk-UA"/>
        </w:rPr>
        <w:t xml:space="preserve"> та упорядкування </w:t>
      </w:r>
      <w:r w:rsidR="00CD5FD9" w:rsidRPr="00677CA6">
        <w:rPr>
          <w:sz w:val="28"/>
          <w:szCs w:val="28"/>
          <w:lang w:val="uk-UA"/>
        </w:rPr>
        <w:t>документаційного фонду, створеного за результатами діяльності обласної прокуратури, і передають документи до Державного архіву Тернопільської області для постійного зберігання у встановленому порядку;</w:t>
      </w:r>
    </w:p>
    <w:p w14:paraId="74D648FA" w14:textId="77777777" w:rsidR="00CD5FD9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CD5FD9" w:rsidRPr="00677CA6">
        <w:rPr>
          <w:sz w:val="28"/>
          <w:szCs w:val="28"/>
          <w:lang w:val="uk-UA"/>
        </w:rPr>
        <w:tab/>
        <w:t>приймають від працівників структурних п</w:t>
      </w:r>
      <w:r w:rsidR="00E266AD" w:rsidRPr="00677CA6">
        <w:rPr>
          <w:sz w:val="28"/>
          <w:szCs w:val="28"/>
          <w:lang w:val="uk-UA"/>
        </w:rPr>
        <w:t>ідрозділів обласної прокуратури</w:t>
      </w:r>
      <w:r w:rsidR="00517251" w:rsidRPr="00677CA6">
        <w:rPr>
          <w:sz w:val="28"/>
          <w:szCs w:val="28"/>
          <w:lang w:val="uk-UA"/>
        </w:rPr>
        <w:t xml:space="preserve"> для зберігання документи,</w:t>
      </w:r>
      <w:r w:rsidR="00CD5FD9" w:rsidRPr="00677CA6">
        <w:rPr>
          <w:sz w:val="28"/>
          <w:szCs w:val="28"/>
          <w:lang w:val="uk-UA"/>
        </w:rPr>
        <w:t xml:space="preserve"> закінчені в діловодстві, у тому числі з грифо</w:t>
      </w:r>
      <w:r w:rsidR="00E266AD" w:rsidRPr="00677CA6">
        <w:rPr>
          <w:sz w:val="28"/>
          <w:szCs w:val="28"/>
          <w:lang w:val="uk-UA"/>
        </w:rPr>
        <w:t>м «Для службового користування»</w:t>
      </w:r>
      <w:r w:rsidR="00CD5FD9" w:rsidRPr="00677CA6">
        <w:rPr>
          <w:sz w:val="28"/>
          <w:szCs w:val="28"/>
          <w:lang w:val="uk-UA"/>
        </w:rPr>
        <w:t>;</w:t>
      </w:r>
    </w:p>
    <w:p w14:paraId="5BBAA517" w14:textId="77777777" w:rsidR="00CD5FD9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sz w:val="28"/>
          <w:szCs w:val="28"/>
          <w:lang w:val="uk-UA"/>
        </w:rPr>
      </w:pPr>
      <w:r w:rsidRPr="00677CA6">
        <w:rPr>
          <w:sz w:val="28"/>
          <w:szCs w:val="28"/>
          <w:lang w:val="uk-UA"/>
        </w:rPr>
        <w:t>–</w:t>
      </w:r>
      <w:r w:rsidR="00CD5FD9" w:rsidRPr="00677CA6">
        <w:rPr>
          <w:sz w:val="28"/>
          <w:szCs w:val="28"/>
          <w:lang w:val="uk-UA"/>
        </w:rPr>
        <w:tab/>
        <w:t xml:space="preserve">забезпечують видачу закінчених у діловодстві документів для тимчасового користування працівникам структурних підрозділів </w:t>
      </w:r>
      <w:r w:rsidR="0033776C" w:rsidRPr="00677CA6">
        <w:rPr>
          <w:sz w:val="28"/>
          <w:szCs w:val="28"/>
          <w:lang w:val="uk-UA"/>
        </w:rPr>
        <w:t xml:space="preserve">обласної прокуратури </w:t>
      </w:r>
      <w:r w:rsidR="00CD5FD9" w:rsidRPr="00677CA6">
        <w:rPr>
          <w:sz w:val="28"/>
          <w:szCs w:val="28"/>
          <w:lang w:val="uk-UA"/>
        </w:rPr>
        <w:t>і стежать за їх своєчасним поверненням;</w:t>
      </w:r>
    </w:p>
    <w:p w14:paraId="225C5061" w14:textId="77777777" w:rsidR="00E266AD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rFonts w:eastAsia="Courier New"/>
          <w:sz w:val="28"/>
          <w:szCs w:val="28"/>
          <w:lang w:val="uk-UA" w:eastAsia="uk-UA"/>
        </w:rPr>
      </w:pPr>
      <w:r w:rsidRPr="00677CA6">
        <w:rPr>
          <w:rFonts w:eastAsia="Courier New"/>
          <w:sz w:val="28"/>
          <w:szCs w:val="28"/>
          <w:lang w:val="uk-UA" w:eastAsia="uk-UA"/>
        </w:rPr>
        <w:t>–</w:t>
      </w:r>
      <w:r w:rsidR="00E03A92" w:rsidRPr="00677CA6">
        <w:rPr>
          <w:rFonts w:eastAsia="Courier New"/>
          <w:sz w:val="28"/>
          <w:szCs w:val="28"/>
          <w:lang w:val="uk-UA" w:eastAsia="uk-UA"/>
        </w:rPr>
        <w:tab/>
        <w:t>постійно підвищують рівень своєї професійної компетентності, беруть участь в оцінюванні результатів своєї службової діяльності;</w:t>
      </w:r>
    </w:p>
    <w:p w14:paraId="4A8457BA" w14:textId="77777777" w:rsidR="002D76B2" w:rsidRPr="00677CA6" w:rsidRDefault="0009356F" w:rsidP="00A83532">
      <w:pPr>
        <w:tabs>
          <w:tab w:val="left" w:pos="720"/>
          <w:tab w:val="left" w:pos="1120"/>
          <w:tab w:val="left" w:pos="1418"/>
          <w:tab w:val="center" w:pos="5167"/>
        </w:tabs>
        <w:spacing w:before="80" w:after="80"/>
        <w:ind w:firstLine="709"/>
        <w:jc w:val="both"/>
        <w:rPr>
          <w:rFonts w:eastAsia="Courier New"/>
          <w:sz w:val="28"/>
          <w:szCs w:val="28"/>
          <w:lang w:val="uk-UA" w:eastAsia="uk-UA"/>
        </w:rPr>
      </w:pPr>
      <w:r w:rsidRPr="00677CA6">
        <w:rPr>
          <w:rFonts w:eastAsia="Courier New"/>
          <w:sz w:val="28"/>
          <w:szCs w:val="28"/>
          <w:lang w:val="uk-UA" w:eastAsia="uk-UA"/>
        </w:rPr>
        <w:t>–</w:t>
      </w:r>
      <w:r w:rsidR="00154F4E" w:rsidRPr="00677CA6">
        <w:rPr>
          <w:rFonts w:eastAsia="Courier New"/>
          <w:sz w:val="28"/>
          <w:szCs w:val="28"/>
          <w:lang w:val="uk-UA" w:eastAsia="uk-UA"/>
        </w:rPr>
        <w:tab/>
      </w:r>
      <w:r w:rsidR="00B4053B" w:rsidRPr="00677CA6">
        <w:rPr>
          <w:rFonts w:eastAsia="Courier New"/>
          <w:sz w:val="28"/>
          <w:szCs w:val="28"/>
          <w:lang w:val="uk-UA" w:eastAsia="uk-UA"/>
        </w:rPr>
        <w:t>в</w:t>
      </w:r>
      <w:r w:rsidR="00B4053B" w:rsidRPr="00677CA6">
        <w:rPr>
          <w:rFonts w:eastAsia="Courier New"/>
          <w:bCs/>
          <w:sz w:val="28"/>
          <w:szCs w:val="28"/>
          <w:lang w:val="uk-UA" w:eastAsia="uk-UA"/>
        </w:rPr>
        <w:t>иконують</w:t>
      </w:r>
      <w:r w:rsidR="00B4053B" w:rsidRPr="00677CA6">
        <w:rPr>
          <w:rFonts w:eastAsia="Courier New"/>
          <w:sz w:val="28"/>
          <w:szCs w:val="28"/>
          <w:lang w:val="uk-UA" w:eastAsia="uk-UA"/>
        </w:rPr>
        <w:t xml:space="preserve"> інші службові доручення керівництва обласної прокуратури та </w:t>
      </w:r>
      <w:r w:rsidR="00E266AD" w:rsidRPr="00677CA6">
        <w:rPr>
          <w:rFonts w:eastAsia="Courier New"/>
          <w:sz w:val="28"/>
          <w:szCs w:val="28"/>
          <w:lang w:val="uk-UA" w:eastAsia="uk-UA"/>
        </w:rPr>
        <w:t xml:space="preserve">начальника </w:t>
      </w:r>
      <w:r w:rsidR="00B4053B" w:rsidRPr="00677CA6">
        <w:rPr>
          <w:rFonts w:eastAsia="Courier New"/>
          <w:sz w:val="28"/>
          <w:szCs w:val="28"/>
          <w:lang w:val="uk-UA" w:eastAsia="uk-UA"/>
        </w:rPr>
        <w:t>відділу.</w:t>
      </w:r>
    </w:p>
    <w:p w14:paraId="52266724" w14:textId="77777777" w:rsidR="00381EC7" w:rsidRPr="00677CA6" w:rsidRDefault="00381EC7" w:rsidP="006F7DA3">
      <w:pPr>
        <w:widowControl w:val="0"/>
        <w:shd w:val="clear" w:color="auto" w:fill="FFFFFF"/>
        <w:tabs>
          <w:tab w:val="left" w:pos="-4111"/>
          <w:tab w:val="left" w:pos="1448"/>
        </w:tabs>
        <w:jc w:val="both"/>
        <w:rPr>
          <w:rFonts w:eastAsia="Courier New"/>
          <w:sz w:val="28"/>
          <w:szCs w:val="28"/>
          <w:lang w:val="uk-UA" w:eastAsia="uk-UA"/>
        </w:rPr>
      </w:pPr>
    </w:p>
    <w:p w14:paraId="264FB17D" w14:textId="77777777" w:rsidR="00F66A55" w:rsidRPr="00677CA6" w:rsidRDefault="00524F0F" w:rsidP="006F7DA3">
      <w:pPr>
        <w:pStyle w:val="FR1"/>
        <w:spacing w:before="0"/>
        <w:ind w:firstLine="709"/>
        <w:rPr>
          <w:b/>
          <w:szCs w:val="28"/>
        </w:rPr>
      </w:pPr>
      <w:r w:rsidRPr="00677CA6">
        <w:rPr>
          <w:b/>
          <w:szCs w:val="28"/>
        </w:rPr>
        <w:t>6</w:t>
      </w:r>
      <w:r w:rsidR="003E5209" w:rsidRPr="00677CA6">
        <w:rPr>
          <w:b/>
          <w:szCs w:val="28"/>
        </w:rPr>
        <w:t>.</w:t>
      </w:r>
      <w:r w:rsidR="00D20107" w:rsidRPr="00677CA6">
        <w:rPr>
          <w:b/>
          <w:szCs w:val="28"/>
        </w:rPr>
        <w:t xml:space="preserve"> В</w:t>
      </w:r>
      <w:r w:rsidR="00297F7B" w:rsidRPr="00677CA6">
        <w:rPr>
          <w:b/>
          <w:szCs w:val="28"/>
        </w:rPr>
        <w:t>ідповідальність працівників відділу</w:t>
      </w:r>
    </w:p>
    <w:p w14:paraId="7B500DE0" w14:textId="77777777" w:rsidR="00035A2B" w:rsidRPr="00677CA6" w:rsidRDefault="00524F0F" w:rsidP="00035A2B">
      <w:pPr>
        <w:pStyle w:val="FR1"/>
        <w:spacing w:before="120" w:after="120"/>
        <w:ind w:firstLine="709"/>
        <w:jc w:val="both"/>
        <w:rPr>
          <w:bCs/>
          <w:szCs w:val="28"/>
        </w:rPr>
      </w:pPr>
      <w:r w:rsidRPr="00677CA6">
        <w:rPr>
          <w:b/>
          <w:szCs w:val="28"/>
        </w:rPr>
        <w:t>6</w:t>
      </w:r>
      <w:r w:rsidR="00C67060" w:rsidRPr="00677CA6">
        <w:rPr>
          <w:b/>
          <w:szCs w:val="28"/>
        </w:rPr>
        <w:t>.1.</w:t>
      </w:r>
      <w:r w:rsidR="006259E8" w:rsidRPr="00677CA6">
        <w:rPr>
          <w:szCs w:val="28"/>
        </w:rPr>
        <w:tab/>
      </w:r>
      <w:r w:rsidR="00C67060" w:rsidRPr="00677CA6">
        <w:rPr>
          <w:szCs w:val="28"/>
        </w:rPr>
        <w:t xml:space="preserve">Начальник </w:t>
      </w:r>
      <w:r w:rsidR="003E5209" w:rsidRPr="00677CA6">
        <w:rPr>
          <w:szCs w:val="28"/>
        </w:rPr>
        <w:t xml:space="preserve">відділу </w:t>
      </w:r>
      <w:r w:rsidR="003F527B" w:rsidRPr="00677CA6">
        <w:rPr>
          <w:szCs w:val="28"/>
        </w:rPr>
        <w:t xml:space="preserve">відповідає </w:t>
      </w:r>
      <w:r w:rsidR="006259E8" w:rsidRPr="00677CA6">
        <w:rPr>
          <w:szCs w:val="28"/>
        </w:rPr>
        <w:t xml:space="preserve">за </w:t>
      </w:r>
      <w:r w:rsidR="00C67060" w:rsidRPr="00677CA6">
        <w:rPr>
          <w:szCs w:val="28"/>
        </w:rPr>
        <w:t>належну організацію роботи з виконання покладених на підрозділ завдань</w:t>
      </w:r>
      <w:r w:rsidR="00297F7B" w:rsidRPr="00677CA6">
        <w:rPr>
          <w:szCs w:val="28"/>
        </w:rPr>
        <w:t xml:space="preserve"> та службових доручень керівництва </w:t>
      </w:r>
      <w:r w:rsidR="00297F7B" w:rsidRPr="00677CA6">
        <w:rPr>
          <w:bCs/>
          <w:szCs w:val="28"/>
        </w:rPr>
        <w:t>Офісу Генерального прокурора та обласної прокуратури.</w:t>
      </w:r>
    </w:p>
    <w:p w14:paraId="56F0F5C2" w14:textId="3399F966" w:rsidR="00035A2B" w:rsidRPr="00677CA6" w:rsidRDefault="00524F0F" w:rsidP="00035A2B">
      <w:pPr>
        <w:pStyle w:val="FR1"/>
        <w:spacing w:before="120" w:after="120"/>
        <w:ind w:firstLine="709"/>
        <w:jc w:val="both"/>
        <w:rPr>
          <w:bCs/>
          <w:szCs w:val="28"/>
        </w:rPr>
      </w:pPr>
      <w:r w:rsidRPr="00677CA6">
        <w:rPr>
          <w:b/>
          <w:szCs w:val="28"/>
        </w:rPr>
        <w:t>6</w:t>
      </w:r>
      <w:r w:rsidR="00297F7B" w:rsidRPr="00677CA6">
        <w:rPr>
          <w:b/>
          <w:szCs w:val="28"/>
        </w:rPr>
        <w:t>.2.</w:t>
      </w:r>
      <w:r w:rsidR="009058B0" w:rsidRPr="00677CA6">
        <w:rPr>
          <w:bCs/>
          <w:szCs w:val="28"/>
        </w:rPr>
        <w:t xml:space="preserve"> </w:t>
      </w:r>
      <w:r w:rsidR="000A794A" w:rsidRPr="00677CA6">
        <w:rPr>
          <w:bCs/>
          <w:szCs w:val="28"/>
        </w:rPr>
        <w:t>Заступник начальника відділу</w:t>
      </w:r>
      <w:r w:rsidR="00CA2BC6" w:rsidRPr="00677CA6">
        <w:rPr>
          <w:bCs/>
          <w:szCs w:val="28"/>
        </w:rPr>
        <w:t xml:space="preserve"> </w:t>
      </w:r>
      <w:r w:rsidR="00035A2B" w:rsidRPr="00677CA6">
        <w:rPr>
          <w:bCs/>
          <w:szCs w:val="28"/>
        </w:rPr>
        <w:t xml:space="preserve">відповідає за належне виконання службових обов’язків, своєчасне та якісне виконання завдань і службових доручень керівництва обласної прокуратури та відділу. </w:t>
      </w:r>
    </w:p>
    <w:p w14:paraId="3047C9AC" w14:textId="77777777" w:rsidR="00297F7B" w:rsidRPr="00677CA6" w:rsidRDefault="00CA2BC6" w:rsidP="00505369">
      <w:pPr>
        <w:pStyle w:val="10"/>
        <w:spacing w:after="120" w:line="240" w:lineRule="auto"/>
        <w:ind w:firstLine="720"/>
        <w:rPr>
          <w:sz w:val="28"/>
          <w:szCs w:val="28"/>
          <w:lang w:val="uk-UA"/>
        </w:rPr>
      </w:pPr>
      <w:r w:rsidRPr="00677CA6">
        <w:rPr>
          <w:b/>
          <w:bCs/>
          <w:sz w:val="28"/>
          <w:szCs w:val="28"/>
          <w:lang w:val="uk-UA"/>
        </w:rPr>
        <w:t>6.3.</w:t>
      </w:r>
      <w:r w:rsidR="009058B0" w:rsidRPr="00677CA6">
        <w:rPr>
          <w:b/>
          <w:bCs/>
          <w:sz w:val="28"/>
          <w:szCs w:val="28"/>
          <w:lang w:val="uk-UA"/>
        </w:rPr>
        <w:t xml:space="preserve"> </w:t>
      </w:r>
      <w:r w:rsidRPr="00677CA6">
        <w:rPr>
          <w:sz w:val="28"/>
          <w:szCs w:val="28"/>
          <w:lang w:val="uk-UA"/>
        </w:rPr>
        <w:t>Г</w:t>
      </w:r>
      <w:r w:rsidR="009A7CB0" w:rsidRPr="00677CA6">
        <w:rPr>
          <w:bCs/>
          <w:sz w:val="28"/>
          <w:szCs w:val="28"/>
          <w:lang w:val="uk-UA"/>
        </w:rPr>
        <w:t>олов</w:t>
      </w:r>
      <w:r w:rsidR="00297F7B" w:rsidRPr="00677CA6">
        <w:rPr>
          <w:bCs/>
          <w:sz w:val="28"/>
          <w:szCs w:val="28"/>
          <w:lang w:val="uk-UA"/>
        </w:rPr>
        <w:t xml:space="preserve">ні </w:t>
      </w:r>
      <w:r w:rsidR="00297F7B" w:rsidRPr="00677CA6">
        <w:rPr>
          <w:sz w:val="28"/>
          <w:szCs w:val="28"/>
          <w:lang w:val="uk-UA"/>
        </w:rPr>
        <w:t>спеціалісти</w:t>
      </w:r>
      <w:r w:rsidR="000A794A" w:rsidRPr="00677CA6">
        <w:rPr>
          <w:sz w:val="28"/>
          <w:szCs w:val="28"/>
          <w:lang w:val="uk-UA"/>
        </w:rPr>
        <w:t xml:space="preserve"> </w:t>
      </w:r>
      <w:r w:rsidR="00297F7B" w:rsidRPr="00677CA6">
        <w:rPr>
          <w:sz w:val="28"/>
          <w:szCs w:val="28"/>
          <w:lang w:val="uk-UA"/>
        </w:rPr>
        <w:t xml:space="preserve">відділу відповідають за належне виконання своїх функціональних обов’язків, своєчасне та якісне виконання доручень керівництва обласної прокуратури та </w:t>
      </w:r>
      <w:r w:rsidR="000776C2" w:rsidRPr="00677CA6">
        <w:rPr>
          <w:sz w:val="28"/>
          <w:szCs w:val="28"/>
          <w:lang w:val="uk-UA"/>
        </w:rPr>
        <w:t xml:space="preserve">начальника </w:t>
      </w:r>
      <w:r w:rsidR="00297F7B" w:rsidRPr="00677CA6">
        <w:rPr>
          <w:sz w:val="28"/>
          <w:szCs w:val="28"/>
          <w:lang w:val="uk-UA"/>
        </w:rPr>
        <w:t>відділу</w:t>
      </w:r>
      <w:r w:rsidR="000776C2" w:rsidRPr="00677CA6">
        <w:rPr>
          <w:sz w:val="28"/>
          <w:szCs w:val="28"/>
          <w:lang w:val="uk-UA"/>
        </w:rPr>
        <w:t>.</w:t>
      </w:r>
    </w:p>
    <w:p w14:paraId="4D108CD2" w14:textId="6C3F6CEB" w:rsidR="00697FA2" w:rsidRPr="00677CA6" w:rsidRDefault="00524F0F" w:rsidP="00505369">
      <w:pPr>
        <w:pStyle w:val="10"/>
        <w:spacing w:before="120" w:after="120" w:line="240" w:lineRule="auto"/>
        <w:ind w:firstLine="720"/>
        <w:rPr>
          <w:sz w:val="28"/>
          <w:szCs w:val="28"/>
          <w:lang w:val="uk-UA"/>
        </w:rPr>
      </w:pPr>
      <w:r w:rsidRPr="00677CA6">
        <w:rPr>
          <w:b/>
          <w:sz w:val="28"/>
          <w:szCs w:val="28"/>
          <w:lang w:val="uk-UA"/>
        </w:rPr>
        <w:lastRenderedPageBreak/>
        <w:t>6</w:t>
      </w:r>
      <w:r w:rsidR="00C67060" w:rsidRPr="00677CA6">
        <w:rPr>
          <w:b/>
          <w:sz w:val="28"/>
          <w:szCs w:val="28"/>
          <w:lang w:val="uk-UA"/>
        </w:rPr>
        <w:t>.</w:t>
      </w:r>
      <w:r w:rsidR="009058B0" w:rsidRPr="00677CA6">
        <w:rPr>
          <w:b/>
          <w:sz w:val="28"/>
          <w:szCs w:val="28"/>
          <w:lang w:val="uk-UA"/>
        </w:rPr>
        <w:t>4</w:t>
      </w:r>
      <w:r w:rsidR="00E266AD" w:rsidRPr="00677CA6">
        <w:rPr>
          <w:b/>
          <w:sz w:val="28"/>
          <w:szCs w:val="28"/>
          <w:lang w:val="uk-UA"/>
        </w:rPr>
        <w:t>.</w:t>
      </w:r>
      <w:r w:rsidR="009058B0" w:rsidRPr="00677CA6">
        <w:rPr>
          <w:b/>
          <w:sz w:val="28"/>
          <w:szCs w:val="28"/>
          <w:lang w:val="uk-UA"/>
        </w:rPr>
        <w:t xml:space="preserve"> </w:t>
      </w:r>
      <w:r w:rsidR="00C67060" w:rsidRPr="00677CA6">
        <w:rPr>
          <w:sz w:val="28"/>
          <w:szCs w:val="28"/>
          <w:lang w:val="uk-UA"/>
        </w:rPr>
        <w:t xml:space="preserve">Працівники </w:t>
      </w:r>
      <w:r w:rsidR="003E5209" w:rsidRPr="00677CA6">
        <w:rPr>
          <w:sz w:val="28"/>
          <w:szCs w:val="28"/>
          <w:lang w:val="uk-UA"/>
        </w:rPr>
        <w:t xml:space="preserve">відділу </w:t>
      </w:r>
      <w:r w:rsidR="00C52476" w:rsidRPr="00677CA6">
        <w:rPr>
          <w:sz w:val="28"/>
          <w:szCs w:val="28"/>
          <w:lang w:val="uk-UA"/>
        </w:rPr>
        <w:t xml:space="preserve">несуть відповідальність за порушення </w:t>
      </w:r>
      <w:r w:rsidR="00697FA2" w:rsidRPr="00677CA6">
        <w:rPr>
          <w:sz w:val="28"/>
          <w:szCs w:val="28"/>
          <w:lang w:val="uk-UA"/>
        </w:rPr>
        <w:t>Присяги державного службовця, Загальних правил етичної поведінки державних службовців та посадових осіб місцевого самоврядування, службової та виконавської дисципліни, а також в інших випадках згідно із Законами України «Про державну службу», «Про запобігання корупції», законодавством про працю.</w:t>
      </w:r>
    </w:p>
    <w:p w14:paraId="0EF73D1E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3DF05FCC" w14:textId="77777777" w:rsidR="00697FA2" w:rsidRPr="00677CA6" w:rsidRDefault="00697FA2" w:rsidP="00505369">
      <w:pPr>
        <w:pStyle w:val="FR1"/>
        <w:spacing w:before="0"/>
        <w:jc w:val="both"/>
        <w:rPr>
          <w:b/>
          <w:szCs w:val="28"/>
        </w:rPr>
      </w:pPr>
    </w:p>
    <w:p w14:paraId="4997DBEB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  <w:r w:rsidRPr="00677CA6">
        <w:rPr>
          <w:b/>
          <w:szCs w:val="28"/>
        </w:rPr>
        <w:t>Відділ документального</w:t>
      </w:r>
      <w:r w:rsidR="00C52476" w:rsidRPr="00677CA6">
        <w:rPr>
          <w:b/>
          <w:szCs w:val="28"/>
        </w:rPr>
        <w:t xml:space="preserve"> </w:t>
      </w:r>
      <w:r w:rsidRPr="00677CA6">
        <w:rPr>
          <w:b/>
          <w:szCs w:val="28"/>
        </w:rPr>
        <w:t>забезпечення</w:t>
      </w:r>
    </w:p>
    <w:p w14:paraId="61DC92CC" w14:textId="77777777" w:rsidR="00C52476" w:rsidRPr="00677CA6" w:rsidRDefault="00C52476" w:rsidP="006F7DA3">
      <w:pPr>
        <w:pStyle w:val="FR1"/>
        <w:spacing w:before="0"/>
        <w:jc w:val="both"/>
        <w:rPr>
          <w:b/>
          <w:szCs w:val="28"/>
        </w:rPr>
      </w:pPr>
      <w:r w:rsidRPr="00677CA6">
        <w:rPr>
          <w:b/>
          <w:szCs w:val="28"/>
        </w:rPr>
        <w:t>Тернопільської обласної прокуратури</w:t>
      </w:r>
    </w:p>
    <w:p w14:paraId="65F88070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09642AD9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62CC785C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59323DBB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777726BE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311631DF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3B8412C0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54D02850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50A779BA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43F5A74B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421FB01A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54B3B6B4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0D74E864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5904055D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0A4EB41A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086011D4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6898B752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45BDC5AA" w14:textId="77777777" w:rsidR="00AB0252" w:rsidRPr="00677CA6" w:rsidRDefault="00AB0252" w:rsidP="00505369">
      <w:pPr>
        <w:pStyle w:val="FR1"/>
        <w:spacing w:before="0"/>
        <w:jc w:val="both"/>
        <w:rPr>
          <w:b/>
          <w:szCs w:val="28"/>
        </w:rPr>
      </w:pPr>
    </w:p>
    <w:p w14:paraId="1C54F4C9" w14:textId="77777777" w:rsidR="007A65CB" w:rsidRPr="00677CA6" w:rsidRDefault="007A65CB" w:rsidP="00505369">
      <w:pPr>
        <w:pStyle w:val="FR1"/>
        <w:spacing w:before="0"/>
        <w:jc w:val="both"/>
        <w:rPr>
          <w:b/>
          <w:szCs w:val="28"/>
        </w:rPr>
      </w:pPr>
    </w:p>
    <w:p w14:paraId="023F7753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57D15663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14EBE664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38F24D51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428CDEBD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3149C8FC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76B03A98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61C4CB42" w14:textId="77777777" w:rsidR="00C52476" w:rsidRPr="00677CA6" w:rsidRDefault="00C52476" w:rsidP="00505369">
      <w:pPr>
        <w:pStyle w:val="FR1"/>
        <w:spacing w:before="0"/>
        <w:jc w:val="both"/>
        <w:rPr>
          <w:b/>
          <w:szCs w:val="28"/>
        </w:rPr>
      </w:pPr>
    </w:p>
    <w:p w14:paraId="55B68E7F" w14:textId="77777777" w:rsidR="00AB0252" w:rsidRPr="00677CA6" w:rsidRDefault="00AB0252" w:rsidP="00505369">
      <w:pPr>
        <w:pStyle w:val="FR1"/>
        <w:spacing w:before="0"/>
        <w:jc w:val="both"/>
        <w:rPr>
          <w:bCs/>
          <w:szCs w:val="28"/>
        </w:rPr>
      </w:pPr>
    </w:p>
    <w:p w14:paraId="57859113" w14:textId="77777777" w:rsidR="001A2CB2" w:rsidRPr="00677CA6" w:rsidRDefault="001A2CB2" w:rsidP="00505369">
      <w:pPr>
        <w:pStyle w:val="FR1"/>
        <w:spacing w:before="0"/>
        <w:jc w:val="both"/>
        <w:rPr>
          <w:bCs/>
          <w:szCs w:val="28"/>
        </w:rPr>
      </w:pPr>
    </w:p>
    <w:p w14:paraId="3A1B782B" w14:textId="77777777" w:rsidR="001A2CB2" w:rsidRPr="00677CA6" w:rsidRDefault="001A2CB2" w:rsidP="00505369">
      <w:pPr>
        <w:pStyle w:val="FR1"/>
        <w:spacing w:before="0"/>
        <w:jc w:val="both"/>
        <w:rPr>
          <w:bCs/>
          <w:szCs w:val="28"/>
        </w:rPr>
      </w:pPr>
    </w:p>
    <w:p w14:paraId="4ADDE389" w14:textId="77777777" w:rsidR="001A2CB2" w:rsidRPr="00677CA6" w:rsidRDefault="001A2CB2" w:rsidP="00505369">
      <w:pPr>
        <w:pStyle w:val="FR1"/>
        <w:spacing w:before="0"/>
        <w:jc w:val="both"/>
        <w:rPr>
          <w:bCs/>
          <w:szCs w:val="28"/>
        </w:rPr>
      </w:pPr>
    </w:p>
    <w:p w14:paraId="3D6ED769" w14:textId="77777777" w:rsidR="001A2CB2" w:rsidRPr="00677CA6" w:rsidRDefault="001A2CB2" w:rsidP="00505369">
      <w:pPr>
        <w:pStyle w:val="FR1"/>
        <w:spacing w:before="0"/>
        <w:jc w:val="both"/>
        <w:rPr>
          <w:bCs/>
          <w:szCs w:val="28"/>
        </w:rPr>
      </w:pPr>
    </w:p>
    <w:p w14:paraId="604AAC69" w14:textId="77777777" w:rsidR="001A2CB2" w:rsidRPr="00677CA6" w:rsidRDefault="001A2CB2" w:rsidP="00505369">
      <w:pPr>
        <w:pStyle w:val="FR1"/>
        <w:spacing w:before="0"/>
        <w:jc w:val="both"/>
        <w:rPr>
          <w:bCs/>
          <w:szCs w:val="28"/>
        </w:rPr>
      </w:pPr>
    </w:p>
    <w:p w14:paraId="79F925C5" w14:textId="14E28674" w:rsidR="00AB0252" w:rsidRPr="00677CA6" w:rsidRDefault="00AB0252" w:rsidP="001849D9">
      <w:pPr>
        <w:rPr>
          <w:b/>
          <w:szCs w:val="28"/>
          <w:lang w:val="uk-UA"/>
        </w:rPr>
      </w:pPr>
    </w:p>
    <w:sectPr w:rsidR="00AB0252" w:rsidRPr="00677CA6" w:rsidSect="002C7631">
      <w:headerReference w:type="even" r:id="rId8"/>
      <w:headerReference w:type="default" r:id="rId9"/>
      <w:pgSz w:w="11900" w:h="16820"/>
      <w:pgMar w:top="1134" w:right="567" w:bottom="1134" w:left="1701" w:header="454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3CB5" w14:textId="77777777" w:rsidR="00DE5D84" w:rsidRDefault="00DE5D84">
      <w:r>
        <w:separator/>
      </w:r>
    </w:p>
  </w:endnote>
  <w:endnote w:type="continuationSeparator" w:id="0">
    <w:p w14:paraId="21B4DE24" w14:textId="77777777" w:rsidR="00DE5D84" w:rsidRDefault="00DE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4527" w14:textId="77777777" w:rsidR="00DE5D84" w:rsidRDefault="00DE5D84">
      <w:r>
        <w:separator/>
      </w:r>
    </w:p>
  </w:footnote>
  <w:footnote w:type="continuationSeparator" w:id="0">
    <w:p w14:paraId="436FDFAC" w14:textId="77777777" w:rsidR="00DE5D84" w:rsidRDefault="00DE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F538" w14:textId="77777777" w:rsidR="00000000" w:rsidRDefault="00C6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0D3140D6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F560" w14:textId="77777777" w:rsidR="00000000" w:rsidRDefault="00C6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1D6D">
      <w:rPr>
        <w:rStyle w:val="a5"/>
        <w:noProof/>
      </w:rPr>
      <w:t>10</w:t>
    </w:r>
    <w:r>
      <w:rPr>
        <w:rStyle w:val="a5"/>
      </w:rPr>
      <w:fldChar w:fldCharType="end"/>
    </w:r>
  </w:p>
  <w:p w14:paraId="21CC13FB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B68"/>
    <w:multiLevelType w:val="hybridMultilevel"/>
    <w:tmpl w:val="F8961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5C2F"/>
    <w:multiLevelType w:val="multilevel"/>
    <w:tmpl w:val="5C5A6BC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  <w:b/>
      </w:rPr>
    </w:lvl>
  </w:abstractNum>
  <w:abstractNum w:abstractNumId="2" w15:restartNumberingAfterBreak="0">
    <w:nsid w:val="0CC4637E"/>
    <w:multiLevelType w:val="hybridMultilevel"/>
    <w:tmpl w:val="6658DA22"/>
    <w:lvl w:ilvl="0" w:tplc="26166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C6F"/>
    <w:multiLevelType w:val="hybridMultilevel"/>
    <w:tmpl w:val="7062E9AC"/>
    <w:lvl w:ilvl="0" w:tplc="8E200728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8E200728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9C22DAF"/>
    <w:multiLevelType w:val="hybridMultilevel"/>
    <w:tmpl w:val="A44C713E"/>
    <w:lvl w:ilvl="0" w:tplc="B63A6C28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5" w15:restartNumberingAfterBreak="0">
    <w:nsid w:val="2B175D36"/>
    <w:multiLevelType w:val="hybridMultilevel"/>
    <w:tmpl w:val="FC9C922A"/>
    <w:lvl w:ilvl="0" w:tplc="B9824B30">
      <w:start w:val="3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DFD01EF"/>
    <w:multiLevelType w:val="hybridMultilevel"/>
    <w:tmpl w:val="96805AAA"/>
    <w:lvl w:ilvl="0" w:tplc="8E200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20072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3FE6"/>
    <w:multiLevelType w:val="hybridMultilevel"/>
    <w:tmpl w:val="0CBA8344"/>
    <w:lvl w:ilvl="0" w:tplc="EBDC062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0F85D7C"/>
    <w:multiLevelType w:val="hybridMultilevel"/>
    <w:tmpl w:val="ACA01926"/>
    <w:lvl w:ilvl="0" w:tplc="A26CB4B2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DF7206"/>
    <w:multiLevelType w:val="hybridMultilevel"/>
    <w:tmpl w:val="4418DBA0"/>
    <w:lvl w:ilvl="0" w:tplc="8E200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200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810A7"/>
    <w:multiLevelType w:val="hybridMultilevel"/>
    <w:tmpl w:val="1654FFC0"/>
    <w:lvl w:ilvl="0" w:tplc="8E200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20072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80986"/>
    <w:multiLevelType w:val="hybridMultilevel"/>
    <w:tmpl w:val="FFB46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15E68"/>
    <w:multiLevelType w:val="hybridMultilevel"/>
    <w:tmpl w:val="9A3EDD2E"/>
    <w:lvl w:ilvl="0" w:tplc="F1B40ED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EF5897"/>
    <w:multiLevelType w:val="hybridMultilevel"/>
    <w:tmpl w:val="AE6CD92A"/>
    <w:lvl w:ilvl="0" w:tplc="6358A9CC">
      <w:start w:val="10"/>
      <w:numFmt w:val="bullet"/>
      <w:lvlText w:val=""/>
      <w:lvlJc w:val="left"/>
      <w:pPr>
        <w:tabs>
          <w:tab w:val="num" w:pos="1394"/>
        </w:tabs>
        <w:ind w:left="1394" w:hanging="705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47031314"/>
    <w:multiLevelType w:val="hybridMultilevel"/>
    <w:tmpl w:val="54CECCD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494A695B"/>
    <w:multiLevelType w:val="hybridMultilevel"/>
    <w:tmpl w:val="0B422F1C"/>
    <w:lvl w:ilvl="0" w:tplc="912E2B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E592E"/>
    <w:multiLevelType w:val="hybridMultilevel"/>
    <w:tmpl w:val="DC90FB98"/>
    <w:lvl w:ilvl="0" w:tplc="99225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A1B4F"/>
    <w:multiLevelType w:val="hybridMultilevel"/>
    <w:tmpl w:val="63B80474"/>
    <w:lvl w:ilvl="0" w:tplc="2B281666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2831BA"/>
    <w:multiLevelType w:val="hybridMultilevel"/>
    <w:tmpl w:val="B660F376"/>
    <w:lvl w:ilvl="0" w:tplc="E71479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D5A34DC"/>
    <w:multiLevelType w:val="hybridMultilevel"/>
    <w:tmpl w:val="1BBE9B58"/>
    <w:lvl w:ilvl="0" w:tplc="8E200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2007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8393E"/>
    <w:multiLevelType w:val="hybridMultilevel"/>
    <w:tmpl w:val="9BEAC8F0"/>
    <w:lvl w:ilvl="0" w:tplc="0422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67C0C46"/>
    <w:multiLevelType w:val="hybridMultilevel"/>
    <w:tmpl w:val="25BA9E3A"/>
    <w:lvl w:ilvl="0" w:tplc="0422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58B27901"/>
    <w:multiLevelType w:val="hybridMultilevel"/>
    <w:tmpl w:val="F38E554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C2A94"/>
    <w:multiLevelType w:val="hybridMultilevel"/>
    <w:tmpl w:val="4726EA28"/>
    <w:lvl w:ilvl="0" w:tplc="0422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61670211"/>
    <w:multiLevelType w:val="hybridMultilevel"/>
    <w:tmpl w:val="EEF60C5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4AC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F463C"/>
    <w:multiLevelType w:val="hybridMultilevel"/>
    <w:tmpl w:val="582CF894"/>
    <w:lvl w:ilvl="0" w:tplc="5D88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F7703"/>
    <w:multiLevelType w:val="hybridMultilevel"/>
    <w:tmpl w:val="25A803F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D6B3E"/>
    <w:multiLevelType w:val="hybridMultilevel"/>
    <w:tmpl w:val="EB48B4CE"/>
    <w:lvl w:ilvl="0" w:tplc="0422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75CD0CFA"/>
    <w:multiLevelType w:val="multilevel"/>
    <w:tmpl w:val="7E727AC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  <w:b/>
      </w:rPr>
    </w:lvl>
  </w:abstractNum>
  <w:abstractNum w:abstractNumId="29" w15:restartNumberingAfterBreak="0">
    <w:nsid w:val="7FD96AC1"/>
    <w:multiLevelType w:val="hybridMultilevel"/>
    <w:tmpl w:val="09FA3D0A"/>
    <w:lvl w:ilvl="0" w:tplc="26166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32213">
    <w:abstractNumId w:val="13"/>
  </w:num>
  <w:num w:numId="2" w16cid:durableId="1212382915">
    <w:abstractNumId w:val="24"/>
  </w:num>
  <w:num w:numId="3" w16cid:durableId="1154250445">
    <w:abstractNumId w:val="26"/>
  </w:num>
  <w:num w:numId="4" w16cid:durableId="744687688">
    <w:abstractNumId w:val="14"/>
  </w:num>
  <w:num w:numId="5" w16cid:durableId="311445407">
    <w:abstractNumId w:val="20"/>
  </w:num>
  <w:num w:numId="6" w16cid:durableId="2045708509">
    <w:abstractNumId w:val="21"/>
  </w:num>
  <w:num w:numId="7" w16cid:durableId="983387662">
    <w:abstractNumId w:val="22"/>
  </w:num>
  <w:num w:numId="8" w16cid:durableId="474765404">
    <w:abstractNumId w:val="27"/>
  </w:num>
  <w:num w:numId="9" w16cid:durableId="2101680644">
    <w:abstractNumId w:val="23"/>
  </w:num>
  <w:num w:numId="10" w16cid:durableId="495846086">
    <w:abstractNumId w:val="4"/>
  </w:num>
  <w:num w:numId="11" w16cid:durableId="1465343702">
    <w:abstractNumId w:val="1"/>
  </w:num>
  <w:num w:numId="12" w16cid:durableId="180320941">
    <w:abstractNumId w:val="11"/>
  </w:num>
  <w:num w:numId="13" w16cid:durableId="604389720">
    <w:abstractNumId w:val="0"/>
  </w:num>
  <w:num w:numId="14" w16cid:durableId="1818255455">
    <w:abstractNumId w:val="15"/>
  </w:num>
  <w:num w:numId="15" w16cid:durableId="116068194">
    <w:abstractNumId w:val="28"/>
  </w:num>
  <w:num w:numId="16" w16cid:durableId="1892686289">
    <w:abstractNumId w:val="5"/>
  </w:num>
  <w:num w:numId="17" w16cid:durableId="1941253201">
    <w:abstractNumId w:val="18"/>
  </w:num>
  <w:num w:numId="18" w16cid:durableId="506480825">
    <w:abstractNumId w:val="16"/>
  </w:num>
  <w:num w:numId="19" w16cid:durableId="1223443529">
    <w:abstractNumId w:val="25"/>
  </w:num>
  <w:num w:numId="20" w16cid:durableId="1271818926">
    <w:abstractNumId w:val="29"/>
  </w:num>
  <w:num w:numId="21" w16cid:durableId="337007749">
    <w:abstractNumId w:val="2"/>
  </w:num>
  <w:num w:numId="22" w16cid:durableId="659042059">
    <w:abstractNumId w:val="6"/>
  </w:num>
  <w:num w:numId="23" w16cid:durableId="1632322184">
    <w:abstractNumId w:val="17"/>
  </w:num>
  <w:num w:numId="24" w16cid:durableId="294020809">
    <w:abstractNumId w:val="10"/>
  </w:num>
  <w:num w:numId="25" w16cid:durableId="120653545">
    <w:abstractNumId w:val="7"/>
  </w:num>
  <w:num w:numId="26" w16cid:durableId="713847365">
    <w:abstractNumId w:val="12"/>
  </w:num>
  <w:num w:numId="27" w16cid:durableId="673729723">
    <w:abstractNumId w:val="19"/>
  </w:num>
  <w:num w:numId="28" w16cid:durableId="674770556">
    <w:abstractNumId w:val="3"/>
  </w:num>
  <w:num w:numId="29" w16cid:durableId="400640656">
    <w:abstractNumId w:val="9"/>
  </w:num>
  <w:num w:numId="30" w16cid:durableId="1097798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EC"/>
    <w:rsid w:val="0000776B"/>
    <w:rsid w:val="0001767E"/>
    <w:rsid w:val="00017E90"/>
    <w:rsid w:val="000241D4"/>
    <w:rsid w:val="00027A53"/>
    <w:rsid w:val="00035A2B"/>
    <w:rsid w:val="0004514C"/>
    <w:rsid w:val="00061F4A"/>
    <w:rsid w:val="00063A0A"/>
    <w:rsid w:val="000744B1"/>
    <w:rsid w:val="00076DF2"/>
    <w:rsid w:val="000776C2"/>
    <w:rsid w:val="000821C9"/>
    <w:rsid w:val="0009356F"/>
    <w:rsid w:val="000A3ED9"/>
    <w:rsid w:val="000A6443"/>
    <w:rsid w:val="000A794A"/>
    <w:rsid w:val="000B0B7E"/>
    <w:rsid w:val="000B705F"/>
    <w:rsid w:val="000B7BEE"/>
    <w:rsid w:val="000C5504"/>
    <w:rsid w:val="000C5FA8"/>
    <w:rsid w:val="000D14E8"/>
    <w:rsid w:val="000F0BEC"/>
    <w:rsid w:val="000F7E2F"/>
    <w:rsid w:val="00104FDD"/>
    <w:rsid w:val="00113B93"/>
    <w:rsid w:val="00114DDE"/>
    <w:rsid w:val="00133F81"/>
    <w:rsid w:val="00146DFC"/>
    <w:rsid w:val="00154F4E"/>
    <w:rsid w:val="00157088"/>
    <w:rsid w:val="00157A81"/>
    <w:rsid w:val="00184389"/>
    <w:rsid w:val="001849D9"/>
    <w:rsid w:val="00192216"/>
    <w:rsid w:val="001A2CB2"/>
    <w:rsid w:val="001A3FE4"/>
    <w:rsid w:val="001A7B89"/>
    <w:rsid w:val="001B30BD"/>
    <w:rsid w:val="001B48EA"/>
    <w:rsid w:val="001C599B"/>
    <w:rsid w:val="001E5144"/>
    <w:rsid w:val="00225BFA"/>
    <w:rsid w:val="00226B02"/>
    <w:rsid w:val="002339DE"/>
    <w:rsid w:val="00245432"/>
    <w:rsid w:val="00261F9C"/>
    <w:rsid w:val="00271411"/>
    <w:rsid w:val="0027336C"/>
    <w:rsid w:val="0028376D"/>
    <w:rsid w:val="00290209"/>
    <w:rsid w:val="00297F7B"/>
    <w:rsid w:val="002C7631"/>
    <w:rsid w:val="002D2A42"/>
    <w:rsid w:val="002D76B2"/>
    <w:rsid w:val="002F2870"/>
    <w:rsid w:val="002F6CCB"/>
    <w:rsid w:val="003000E8"/>
    <w:rsid w:val="003008F2"/>
    <w:rsid w:val="00304236"/>
    <w:rsid w:val="00304411"/>
    <w:rsid w:val="00313C66"/>
    <w:rsid w:val="00317235"/>
    <w:rsid w:val="00320149"/>
    <w:rsid w:val="00321A5F"/>
    <w:rsid w:val="003346C7"/>
    <w:rsid w:val="0033776C"/>
    <w:rsid w:val="00343E02"/>
    <w:rsid w:val="003455F2"/>
    <w:rsid w:val="0035078E"/>
    <w:rsid w:val="003540C6"/>
    <w:rsid w:val="003556E7"/>
    <w:rsid w:val="0035795D"/>
    <w:rsid w:val="003712D2"/>
    <w:rsid w:val="00381EC7"/>
    <w:rsid w:val="003917FA"/>
    <w:rsid w:val="003934C4"/>
    <w:rsid w:val="003D1925"/>
    <w:rsid w:val="003D37ED"/>
    <w:rsid w:val="003E28B1"/>
    <w:rsid w:val="003E5209"/>
    <w:rsid w:val="003E5462"/>
    <w:rsid w:val="003F527B"/>
    <w:rsid w:val="003F58EB"/>
    <w:rsid w:val="003F6BCC"/>
    <w:rsid w:val="004225FF"/>
    <w:rsid w:val="0043706A"/>
    <w:rsid w:val="004420A8"/>
    <w:rsid w:val="00452C47"/>
    <w:rsid w:val="00456235"/>
    <w:rsid w:val="00457695"/>
    <w:rsid w:val="00464772"/>
    <w:rsid w:val="00470BFA"/>
    <w:rsid w:val="00473570"/>
    <w:rsid w:val="0047361E"/>
    <w:rsid w:val="004762D6"/>
    <w:rsid w:val="004820C2"/>
    <w:rsid w:val="00487486"/>
    <w:rsid w:val="00492169"/>
    <w:rsid w:val="004962B0"/>
    <w:rsid w:val="004966F0"/>
    <w:rsid w:val="004A29BE"/>
    <w:rsid w:val="004B2BC0"/>
    <w:rsid w:val="004E1F5F"/>
    <w:rsid w:val="00505369"/>
    <w:rsid w:val="005156F3"/>
    <w:rsid w:val="00517251"/>
    <w:rsid w:val="0052128A"/>
    <w:rsid w:val="00524F0F"/>
    <w:rsid w:val="00533CE8"/>
    <w:rsid w:val="00535E0E"/>
    <w:rsid w:val="00540DFA"/>
    <w:rsid w:val="0054609D"/>
    <w:rsid w:val="005479FA"/>
    <w:rsid w:val="00565EBD"/>
    <w:rsid w:val="00567E6E"/>
    <w:rsid w:val="00586851"/>
    <w:rsid w:val="00587B71"/>
    <w:rsid w:val="005A5E51"/>
    <w:rsid w:val="005A69CA"/>
    <w:rsid w:val="005B1C2C"/>
    <w:rsid w:val="005D51D7"/>
    <w:rsid w:val="005F35D8"/>
    <w:rsid w:val="005F36DA"/>
    <w:rsid w:val="005F5FB1"/>
    <w:rsid w:val="00606AAC"/>
    <w:rsid w:val="00610782"/>
    <w:rsid w:val="0062081E"/>
    <w:rsid w:val="0062591C"/>
    <w:rsid w:val="006259E8"/>
    <w:rsid w:val="00633238"/>
    <w:rsid w:val="00634EBA"/>
    <w:rsid w:val="00637F66"/>
    <w:rsid w:val="00657BD9"/>
    <w:rsid w:val="00677CA6"/>
    <w:rsid w:val="00681B94"/>
    <w:rsid w:val="00691E53"/>
    <w:rsid w:val="00697FA2"/>
    <w:rsid w:val="006A3A8C"/>
    <w:rsid w:val="006A7711"/>
    <w:rsid w:val="006B456D"/>
    <w:rsid w:val="006C3758"/>
    <w:rsid w:val="006C49C9"/>
    <w:rsid w:val="006D5D26"/>
    <w:rsid w:val="006E734D"/>
    <w:rsid w:val="006F7DA3"/>
    <w:rsid w:val="00703A94"/>
    <w:rsid w:val="007124FD"/>
    <w:rsid w:val="007171A9"/>
    <w:rsid w:val="00721BD1"/>
    <w:rsid w:val="00730EF2"/>
    <w:rsid w:val="00746836"/>
    <w:rsid w:val="007506B0"/>
    <w:rsid w:val="007568F2"/>
    <w:rsid w:val="00773F8B"/>
    <w:rsid w:val="00775598"/>
    <w:rsid w:val="007813C6"/>
    <w:rsid w:val="00781D6D"/>
    <w:rsid w:val="00782092"/>
    <w:rsid w:val="007859BC"/>
    <w:rsid w:val="00794956"/>
    <w:rsid w:val="007A28C5"/>
    <w:rsid w:val="007A2BD7"/>
    <w:rsid w:val="007A65CB"/>
    <w:rsid w:val="007A6748"/>
    <w:rsid w:val="007B07A4"/>
    <w:rsid w:val="007B5D5A"/>
    <w:rsid w:val="007D409F"/>
    <w:rsid w:val="007F7BEB"/>
    <w:rsid w:val="0080026E"/>
    <w:rsid w:val="0080109D"/>
    <w:rsid w:val="008032A0"/>
    <w:rsid w:val="00804831"/>
    <w:rsid w:val="00805642"/>
    <w:rsid w:val="0080618B"/>
    <w:rsid w:val="00810F38"/>
    <w:rsid w:val="00821624"/>
    <w:rsid w:val="00836EF9"/>
    <w:rsid w:val="00842810"/>
    <w:rsid w:val="00850B5A"/>
    <w:rsid w:val="00856479"/>
    <w:rsid w:val="00886083"/>
    <w:rsid w:val="0088689F"/>
    <w:rsid w:val="00891C5A"/>
    <w:rsid w:val="008A44C3"/>
    <w:rsid w:val="008B0E81"/>
    <w:rsid w:val="008B2693"/>
    <w:rsid w:val="008B5A0F"/>
    <w:rsid w:val="008C37B8"/>
    <w:rsid w:val="008C7B26"/>
    <w:rsid w:val="008D7239"/>
    <w:rsid w:val="008E0D03"/>
    <w:rsid w:val="008E5604"/>
    <w:rsid w:val="008E7A3E"/>
    <w:rsid w:val="00901B85"/>
    <w:rsid w:val="009028CF"/>
    <w:rsid w:val="009058B0"/>
    <w:rsid w:val="009063FD"/>
    <w:rsid w:val="0093199F"/>
    <w:rsid w:val="00937F46"/>
    <w:rsid w:val="00940970"/>
    <w:rsid w:val="009415D8"/>
    <w:rsid w:val="009449D1"/>
    <w:rsid w:val="00951DE7"/>
    <w:rsid w:val="00955CE5"/>
    <w:rsid w:val="00961D3D"/>
    <w:rsid w:val="00977B80"/>
    <w:rsid w:val="00983DFD"/>
    <w:rsid w:val="00985AD6"/>
    <w:rsid w:val="0099606E"/>
    <w:rsid w:val="009A51C2"/>
    <w:rsid w:val="009A7CB0"/>
    <w:rsid w:val="009B1C99"/>
    <w:rsid w:val="009D4181"/>
    <w:rsid w:val="009E04BB"/>
    <w:rsid w:val="009E41AC"/>
    <w:rsid w:val="009F6695"/>
    <w:rsid w:val="00A02260"/>
    <w:rsid w:val="00A04AF1"/>
    <w:rsid w:val="00A05C6B"/>
    <w:rsid w:val="00A11A13"/>
    <w:rsid w:val="00A21A31"/>
    <w:rsid w:val="00A5121F"/>
    <w:rsid w:val="00A73FA6"/>
    <w:rsid w:val="00A746B7"/>
    <w:rsid w:val="00A83532"/>
    <w:rsid w:val="00A97704"/>
    <w:rsid w:val="00AA0B4A"/>
    <w:rsid w:val="00AA1C30"/>
    <w:rsid w:val="00AB0252"/>
    <w:rsid w:val="00AB5484"/>
    <w:rsid w:val="00AB680B"/>
    <w:rsid w:val="00AC0314"/>
    <w:rsid w:val="00AC7D79"/>
    <w:rsid w:val="00AD127E"/>
    <w:rsid w:val="00AD4870"/>
    <w:rsid w:val="00AE2F0C"/>
    <w:rsid w:val="00B15EA2"/>
    <w:rsid w:val="00B16B29"/>
    <w:rsid w:val="00B1730E"/>
    <w:rsid w:val="00B176F3"/>
    <w:rsid w:val="00B247B8"/>
    <w:rsid w:val="00B4053B"/>
    <w:rsid w:val="00B50147"/>
    <w:rsid w:val="00B605CD"/>
    <w:rsid w:val="00B92340"/>
    <w:rsid w:val="00BA3751"/>
    <w:rsid w:val="00BA7A6E"/>
    <w:rsid w:val="00BB062B"/>
    <w:rsid w:val="00BB35F0"/>
    <w:rsid w:val="00BC129A"/>
    <w:rsid w:val="00BC18D3"/>
    <w:rsid w:val="00BD098E"/>
    <w:rsid w:val="00BD2BA0"/>
    <w:rsid w:val="00BE17F3"/>
    <w:rsid w:val="00BE388E"/>
    <w:rsid w:val="00BE38C9"/>
    <w:rsid w:val="00BE3DBE"/>
    <w:rsid w:val="00BE70DB"/>
    <w:rsid w:val="00C025FB"/>
    <w:rsid w:val="00C16CFC"/>
    <w:rsid w:val="00C25DF3"/>
    <w:rsid w:val="00C271FB"/>
    <w:rsid w:val="00C2724F"/>
    <w:rsid w:val="00C40F02"/>
    <w:rsid w:val="00C43F2C"/>
    <w:rsid w:val="00C52476"/>
    <w:rsid w:val="00C55BE4"/>
    <w:rsid w:val="00C67060"/>
    <w:rsid w:val="00C7273F"/>
    <w:rsid w:val="00C74CEC"/>
    <w:rsid w:val="00C911C3"/>
    <w:rsid w:val="00CA045F"/>
    <w:rsid w:val="00CA13BE"/>
    <w:rsid w:val="00CA2BC6"/>
    <w:rsid w:val="00CA4B7C"/>
    <w:rsid w:val="00CA5FBB"/>
    <w:rsid w:val="00CB41C1"/>
    <w:rsid w:val="00CC790A"/>
    <w:rsid w:val="00CD5FD9"/>
    <w:rsid w:val="00CF2417"/>
    <w:rsid w:val="00D06301"/>
    <w:rsid w:val="00D065ED"/>
    <w:rsid w:val="00D10EE2"/>
    <w:rsid w:val="00D165C1"/>
    <w:rsid w:val="00D20107"/>
    <w:rsid w:val="00D3658E"/>
    <w:rsid w:val="00D36AE5"/>
    <w:rsid w:val="00D41DD4"/>
    <w:rsid w:val="00D42744"/>
    <w:rsid w:val="00D432EA"/>
    <w:rsid w:val="00D46A3B"/>
    <w:rsid w:val="00D46DD2"/>
    <w:rsid w:val="00D555C1"/>
    <w:rsid w:val="00D62719"/>
    <w:rsid w:val="00D6300E"/>
    <w:rsid w:val="00D64AB9"/>
    <w:rsid w:val="00D86190"/>
    <w:rsid w:val="00D95BE9"/>
    <w:rsid w:val="00D970A8"/>
    <w:rsid w:val="00DA3B7F"/>
    <w:rsid w:val="00DA4382"/>
    <w:rsid w:val="00DB0ABF"/>
    <w:rsid w:val="00DC25C0"/>
    <w:rsid w:val="00DD7648"/>
    <w:rsid w:val="00DE406C"/>
    <w:rsid w:val="00DE5D84"/>
    <w:rsid w:val="00DE6073"/>
    <w:rsid w:val="00E03A92"/>
    <w:rsid w:val="00E12B76"/>
    <w:rsid w:val="00E1304B"/>
    <w:rsid w:val="00E201AD"/>
    <w:rsid w:val="00E2324D"/>
    <w:rsid w:val="00E266AD"/>
    <w:rsid w:val="00E36A54"/>
    <w:rsid w:val="00E54AE0"/>
    <w:rsid w:val="00E56107"/>
    <w:rsid w:val="00E75C28"/>
    <w:rsid w:val="00E962A1"/>
    <w:rsid w:val="00EA3660"/>
    <w:rsid w:val="00EA7EA2"/>
    <w:rsid w:val="00EB5BE4"/>
    <w:rsid w:val="00EC2D4D"/>
    <w:rsid w:val="00EC6E28"/>
    <w:rsid w:val="00EE47DF"/>
    <w:rsid w:val="00EE6A4F"/>
    <w:rsid w:val="00EF1064"/>
    <w:rsid w:val="00EF1AC0"/>
    <w:rsid w:val="00EF55B8"/>
    <w:rsid w:val="00EF7149"/>
    <w:rsid w:val="00F129CF"/>
    <w:rsid w:val="00F22CE4"/>
    <w:rsid w:val="00F22F81"/>
    <w:rsid w:val="00F24F84"/>
    <w:rsid w:val="00F4028A"/>
    <w:rsid w:val="00F43281"/>
    <w:rsid w:val="00F57592"/>
    <w:rsid w:val="00F57C65"/>
    <w:rsid w:val="00F66A55"/>
    <w:rsid w:val="00F7037A"/>
    <w:rsid w:val="00F8324A"/>
    <w:rsid w:val="00F90F0F"/>
    <w:rsid w:val="00FA3E1B"/>
    <w:rsid w:val="00FD061B"/>
    <w:rsid w:val="00FD07D7"/>
    <w:rsid w:val="00FD1FB3"/>
    <w:rsid w:val="00FD449C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B992"/>
  <w15:chartTrackingRefBased/>
  <w15:docId w15:val="{7EA2B105-65DC-4B82-BF18-EB9B0D4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7060"/>
    <w:pPr>
      <w:widowControl w:val="0"/>
      <w:spacing w:after="0" w:line="300" w:lineRule="auto"/>
      <w:ind w:left="320" w:hanging="340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FR1">
    <w:name w:val="FR1"/>
    <w:rsid w:val="00C67060"/>
    <w:pPr>
      <w:widowControl w:val="0"/>
      <w:spacing w:before="860"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header"/>
    <w:basedOn w:val="a"/>
    <w:link w:val="a4"/>
    <w:rsid w:val="00C67060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C67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7060"/>
  </w:style>
  <w:style w:type="character" w:customStyle="1" w:styleId="23pt">
    <w:name w:val="Основной текст (2) + Интервал 3 pt"/>
    <w:rsid w:val="005D5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E520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E520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A51C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66A5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66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rsid w:val="0004514C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4514C"/>
    <w:pPr>
      <w:widowControl w:val="0"/>
      <w:shd w:val="clear" w:color="auto" w:fill="FFFFFF"/>
      <w:spacing w:after="420" w:line="235" w:lineRule="exact"/>
      <w:ind w:hanging="58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ab">
    <w:name w:val="Основний текст_"/>
    <w:link w:val="10"/>
    <w:rsid w:val="00297F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b"/>
    <w:rsid w:val="00297F7B"/>
    <w:pPr>
      <w:shd w:val="clear" w:color="auto" w:fill="FFFFFF"/>
      <w:spacing w:line="331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20">
    <w:name w:val="Знак Знак2 Знак Знак"/>
    <w:basedOn w:val="a"/>
    <w:rsid w:val="00297F7B"/>
    <w:rPr>
      <w:rFonts w:ascii="Verdana" w:hAnsi="Verdana"/>
      <w:lang w:val="en-US" w:eastAsia="en-US"/>
    </w:rPr>
  </w:style>
  <w:style w:type="character" w:customStyle="1" w:styleId="ac">
    <w:name w:val="Основний текст Знак"/>
    <w:link w:val="ad"/>
    <w:locked/>
    <w:rsid w:val="00AA0B4A"/>
    <w:rPr>
      <w:rFonts w:ascii="Courier New" w:eastAsia="Courier New" w:hAnsi="Courier New"/>
      <w:color w:val="000000"/>
      <w:sz w:val="24"/>
      <w:szCs w:val="24"/>
    </w:rPr>
  </w:style>
  <w:style w:type="paragraph" w:styleId="ad">
    <w:name w:val="Body Text"/>
    <w:basedOn w:val="a"/>
    <w:link w:val="ac"/>
    <w:rsid w:val="00AA0B4A"/>
    <w:pPr>
      <w:widowControl w:val="0"/>
      <w:spacing w:after="120"/>
    </w:pPr>
    <w:rPr>
      <w:rFonts w:ascii="Courier New" w:eastAsia="Courier New" w:hAnsi="Courier New" w:cstheme="minorBidi"/>
      <w:color w:val="000000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A0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locked/>
    <w:rsid w:val="00F22CE4"/>
    <w:rPr>
      <w:rFonts w:ascii="Calibri" w:eastAsia="Calibri" w:hAnsi="Calibri" w:cs="Calibri" w:hint="default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BFFB-E252-4E5E-B9AD-F73D7A38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12905</Words>
  <Characters>7357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Полигач</dc:creator>
  <cp:keywords/>
  <dc:description/>
  <cp:lastModifiedBy>Тернопільська обласна прокуратура 2016</cp:lastModifiedBy>
  <cp:revision>2</cp:revision>
  <cp:lastPrinted>2026-03-09T08:08:00Z</cp:lastPrinted>
  <dcterms:created xsi:type="dcterms:W3CDTF">2026-03-11T12:49:00Z</dcterms:created>
  <dcterms:modified xsi:type="dcterms:W3CDTF">2026-03-11T12:49:00Z</dcterms:modified>
</cp:coreProperties>
</file>